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92" w:rsidRPr="00581E64" w:rsidRDefault="00581E64" w:rsidP="00581E64">
      <w:pPr>
        <w:pBdr>
          <w:bottom w:val="single" w:sz="4" w:space="1" w:color="auto"/>
        </w:pBdr>
        <w:rPr>
          <w:sz w:val="20"/>
        </w:rPr>
      </w:pPr>
      <w:r w:rsidRPr="00581E64">
        <w:rPr>
          <w:sz w:val="20"/>
        </w:rPr>
        <w:t>Geometrische Orte</w:t>
      </w:r>
    </w:p>
    <w:p w:rsidR="00581E64" w:rsidRPr="00C67D78" w:rsidRDefault="00581E64" w:rsidP="00581E64">
      <w:pPr>
        <w:rPr>
          <w:sz w:val="16"/>
        </w:rPr>
      </w:pPr>
    </w:p>
    <w:p w:rsidR="00581E64" w:rsidRDefault="00581E64" w:rsidP="00581E64">
      <w:pPr>
        <w:rPr>
          <w:sz w:val="28"/>
        </w:rPr>
      </w:pPr>
      <w:r w:rsidRPr="00581E64">
        <w:rPr>
          <w:sz w:val="28"/>
        </w:rPr>
        <w:t>Geometrische Orte</w:t>
      </w:r>
    </w:p>
    <w:p w:rsidR="00581E64" w:rsidRPr="00C67D78" w:rsidRDefault="00581E64" w:rsidP="00581E64">
      <w:pPr>
        <w:rPr>
          <w:sz w:val="14"/>
        </w:rPr>
      </w:pPr>
    </w:p>
    <w:p w:rsidR="00E46F14" w:rsidRPr="00461556" w:rsidRDefault="000D2FC3" w:rsidP="00E46F14">
      <w:pPr>
        <w:rPr>
          <w:rFonts w:eastAsia="Times New Roman" w:cs="Courier New"/>
        </w:rPr>
      </w:pPr>
      <w:r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5566EC80" wp14:editId="688BBB92">
            <wp:simplePos x="0" y="0"/>
            <wp:positionH relativeFrom="margin">
              <wp:posOffset>4715972</wp:posOffset>
            </wp:positionH>
            <wp:positionV relativeFrom="paragraph">
              <wp:posOffset>1260475</wp:posOffset>
            </wp:positionV>
            <wp:extent cx="1545590" cy="1521460"/>
            <wp:effectExtent l="0" t="0" r="0" b="254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6DC" w:rsidRPr="00D106DC">
        <w:rPr>
          <w:rFonts w:eastAsia="Times New Roman" w:cs="Courier New"/>
          <w:lang w:eastAsia="de-DE"/>
        </w:rPr>
        <w:t xml:space="preserve">Punkte, die </w:t>
      </w:r>
      <w:r w:rsidR="00D106DC" w:rsidRPr="00575757">
        <w:rPr>
          <w:rFonts w:eastAsia="Times New Roman" w:cs="Courier New"/>
          <w:lang w:eastAsia="de-DE"/>
        </w:rPr>
        <w:t>gleiche geometrische Eigenschaften</w:t>
      </w:r>
      <w:r w:rsidR="00D106DC" w:rsidRPr="00D106DC">
        <w:rPr>
          <w:rFonts w:eastAsia="Times New Roman" w:cs="Courier New"/>
          <w:lang w:eastAsia="de-DE"/>
        </w:rPr>
        <w:t xml:space="preserve"> besitzen, bilden einen </w:t>
      </w:r>
      <w:r w:rsidR="00D106DC">
        <w:rPr>
          <w:rFonts w:eastAsia="Times New Roman" w:cs="Courier New"/>
          <w:lang w:eastAsia="de-DE"/>
        </w:rPr>
        <w:t>so genannten "</w:t>
      </w:r>
      <w:r w:rsidR="00D106DC" w:rsidRPr="00575757">
        <w:rPr>
          <w:rFonts w:eastAsia="Times New Roman" w:cs="Courier New"/>
          <w:b/>
          <w:lang w:eastAsia="de-DE"/>
        </w:rPr>
        <w:t>geometrischen Ort</w:t>
      </w:r>
      <w:r w:rsidR="00D106DC">
        <w:rPr>
          <w:rFonts w:eastAsia="Times New Roman" w:cs="Courier New"/>
          <w:lang w:eastAsia="de-DE"/>
        </w:rPr>
        <w:t>"</w:t>
      </w:r>
      <w:r w:rsidR="00D106DC" w:rsidRPr="00D106DC">
        <w:rPr>
          <w:rFonts w:eastAsia="Times New Roman" w:cs="Courier New"/>
          <w:lang w:eastAsia="de-DE"/>
        </w:rPr>
        <w:t xml:space="preserve">. Wir unterscheiden dabei zwischen </w:t>
      </w:r>
      <w:r w:rsidR="00D106DC" w:rsidRPr="00575757">
        <w:rPr>
          <w:rFonts w:eastAsia="Times New Roman" w:cs="Courier New"/>
          <w:b/>
          <w:lang w:eastAsia="de-DE"/>
        </w:rPr>
        <w:t>Ortslinie</w:t>
      </w:r>
      <w:r w:rsidR="00D106DC" w:rsidRPr="00D106DC">
        <w:rPr>
          <w:rFonts w:eastAsia="Times New Roman" w:cs="Courier New"/>
          <w:lang w:eastAsia="de-DE"/>
        </w:rPr>
        <w:t xml:space="preserve"> </w:t>
      </w:r>
      <w:r w:rsidR="00D106DC">
        <w:rPr>
          <w:rFonts w:eastAsia="Times New Roman" w:cs="Courier New"/>
          <w:lang w:eastAsia="de-DE"/>
        </w:rPr>
        <w:t xml:space="preserve">(wenn die Punkte eine Linie bilden) </w:t>
      </w:r>
      <w:r w:rsidR="00D106DC" w:rsidRPr="00D106DC">
        <w:rPr>
          <w:rFonts w:eastAsia="Times New Roman" w:cs="Courier New"/>
          <w:lang w:eastAsia="de-DE"/>
        </w:rPr>
        <w:t xml:space="preserve">und </w:t>
      </w:r>
      <w:r w:rsidR="00D106DC" w:rsidRPr="00575757">
        <w:rPr>
          <w:rFonts w:eastAsia="Times New Roman" w:cs="Courier New"/>
          <w:b/>
          <w:lang w:eastAsia="de-DE"/>
        </w:rPr>
        <w:t>Ortsbereich</w:t>
      </w:r>
      <w:r w:rsidR="00D106DC">
        <w:rPr>
          <w:rFonts w:eastAsia="Times New Roman" w:cs="Courier New"/>
          <w:lang w:eastAsia="de-DE"/>
        </w:rPr>
        <w:t xml:space="preserve"> (wenn die Punkte eine Fläche bilden)</w:t>
      </w:r>
      <w:r w:rsidR="00D106DC" w:rsidRPr="00D106DC">
        <w:rPr>
          <w:rFonts w:eastAsia="Times New Roman" w:cs="Courier New"/>
          <w:lang w:eastAsia="de-DE"/>
        </w:rPr>
        <w:t>.</w:t>
      </w:r>
      <w:r w:rsidR="00575757">
        <w:rPr>
          <w:rFonts w:eastAsia="Times New Roman" w:cs="Courier New"/>
          <w:lang w:eastAsia="de-DE"/>
        </w:rPr>
        <w:br/>
      </w:r>
      <w:r w:rsidR="00D106DC" w:rsidRPr="00C67D78">
        <w:rPr>
          <w:rFonts w:eastAsia="Times New Roman" w:cs="Courier New"/>
          <w:sz w:val="14"/>
          <w:lang w:eastAsia="de-DE"/>
        </w:rPr>
        <w:br/>
      </w:r>
      <w:r w:rsidR="00D106DC" w:rsidRPr="00D106DC">
        <w:rPr>
          <w:rFonts w:eastAsia="Times New Roman" w:cs="Courier New"/>
          <w:lang w:eastAsia="de-DE"/>
        </w:rPr>
        <w:t xml:space="preserve">Umgekehrt haben alle Punkte eines geometrischen Ortes </w:t>
      </w:r>
      <w:r w:rsidR="00575757">
        <w:rPr>
          <w:rFonts w:eastAsia="Times New Roman" w:cs="Courier New"/>
          <w:lang w:eastAsia="de-DE"/>
        </w:rPr>
        <w:t xml:space="preserve">die </w:t>
      </w:r>
      <w:r w:rsidR="00D106DC" w:rsidRPr="00D106DC">
        <w:rPr>
          <w:rFonts w:eastAsia="Times New Roman" w:cs="Courier New"/>
          <w:lang w:eastAsia="de-DE"/>
        </w:rPr>
        <w:t>gleiche</w:t>
      </w:r>
      <w:r w:rsidR="00575757">
        <w:rPr>
          <w:rFonts w:eastAsia="Times New Roman" w:cs="Courier New"/>
          <w:lang w:eastAsia="de-DE"/>
        </w:rPr>
        <w:t>n</w:t>
      </w:r>
      <w:r w:rsidR="00D106DC" w:rsidRPr="00D106DC">
        <w:rPr>
          <w:rFonts w:eastAsia="Times New Roman" w:cs="Courier New"/>
          <w:lang w:eastAsia="de-DE"/>
        </w:rPr>
        <w:t xml:space="preserve"> </w:t>
      </w:r>
      <w:r w:rsidR="00575757">
        <w:rPr>
          <w:rFonts w:eastAsia="Times New Roman" w:cs="Courier New"/>
          <w:lang w:eastAsia="de-DE"/>
        </w:rPr>
        <w:t xml:space="preserve">geometrischen </w:t>
      </w:r>
      <w:r w:rsidR="00D106DC" w:rsidRPr="00D106DC">
        <w:rPr>
          <w:rFonts w:eastAsia="Times New Roman" w:cs="Courier New"/>
          <w:lang w:eastAsia="de-DE"/>
        </w:rPr>
        <w:t>Eigenschaften.</w:t>
      </w:r>
      <w:r w:rsidR="00D106DC">
        <w:rPr>
          <w:rFonts w:eastAsia="Times New Roman" w:cs="Courier New"/>
          <w:lang w:eastAsia="de-DE"/>
        </w:rPr>
        <w:br/>
      </w:r>
      <w:r w:rsidR="00CA4C3E">
        <w:br/>
      </w:r>
      <w:r w:rsidR="00CA4C3E" w:rsidRPr="00020052">
        <w:rPr>
          <w:b/>
          <w:color w:val="C45911" w:themeColor="accent2" w:themeShade="BF"/>
        </w:rPr>
        <w:t>1) Geometrische Orte am Kreis</w:t>
      </w:r>
      <w:r w:rsidR="00CA4C3E" w:rsidRPr="00020052">
        <w:rPr>
          <w:b/>
          <w:color w:val="C45911" w:themeColor="accent2" w:themeShade="BF"/>
        </w:rPr>
        <w:br/>
      </w:r>
      <w:r w:rsidR="00CA4C3E" w:rsidRPr="00C67D78">
        <w:rPr>
          <w:sz w:val="14"/>
        </w:rPr>
        <w:br/>
      </w:r>
      <w:r w:rsidR="00452CA6" w:rsidRPr="00D106DC">
        <w:rPr>
          <w:rFonts w:eastAsia="Times New Roman" w:cs="Courier New"/>
          <w:szCs w:val="24"/>
          <w:lang w:eastAsia="de-DE"/>
        </w:rPr>
        <w:t xml:space="preserve">Alle Punkte </w:t>
      </w:r>
      <w:r w:rsidR="00452CA6">
        <w:rPr>
          <w:rFonts w:eastAsia="Times New Roman" w:cs="Courier New"/>
          <w:szCs w:val="24"/>
          <w:lang w:eastAsia="de-DE"/>
        </w:rPr>
        <w:t>P einer</w:t>
      </w:r>
      <w:r w:rsidR="00452CA6" w:rsidRPr="00D106DC">
        <w:rPr>
          <w:rFonts w:eastAsia="Times New Roman" w:cs="Courier New"/>
          <w:szCs w:val="24"/>
          <w:lang w:eastAsia="de-DE"/>
        </w:rPr>
        <w:t xml:space="preserve"> </w:t>
      </w:r>
      <w:r w:rsidR="00452CA6" w:rsidRPr="00D106DC">
        <w:rPr>
          <w:rFonts w:eastAsia="Times New Roman" w:cs="Courier New"/>
          <w:b/>
          <w:szCs w:val="24"/>
          <w:lang w:eastAsia="de-DE"/>
        </w:rPr>
        <w:t xml:space="preserve">Kreislinie </w:t>
      </w:r>
      <w:r w:rsidR="00461556">
        <w:rPr>
          <w:rFonts w:eastAsia="Times New Roman" w:cs="Courier New"/>
          <w:b/>
          <w:szCs w:val="24"/>
          <w:lang w:eastAsia="de-DE"/>
        </w:rPr>
        <w:t xml:space="preserve">(=eines Kreises) </w:t>
      </w:r>
      <w:r w:rsidR="00452CA6" w:rsidRPr="00020052">
        <w:rPr>
          <w:rFonts w:eastAsia="Times New Roman" w:cs="Courier New"/>
          <w:b/>
          <w:szCs w:val="24"/>
          <w:lang w:eastAsia="de-DE"/>
        </w:rPr>
        <w:t>k</w:t>
      </w:r>
      <w:r w:rsidR="00452CA6">
        <w:rPr>
          <w:rFonts w:eastAsia="Times New Roman" w:cs="Courier New"/>
          <w:szCs w:val="24"/>
          <w:lang w:eastAsia="de-DE"/>
        </w:rPr>
        <w:t xml:space="preserve"> </w:t>
      </w:r>
      <w:r w:rsidR="00452CA6" w:rsidRPr="00D106DC">
        <w:rPr>
          <w:rFonts w:eastAsia="Times New Roman" w:cs="Courier New"/>
          <w:szCs w:val="24"/>
          <w:lang w:eastAsia="de-DE"/>
        </w:rPr>
        <w:t xml:space="preserve">sind vom Mittelpunkt </w:t>
      </w:r>
      <w:r w:rsidR="00452CA6">
        <w:rPr>
          <w:rFonts w:eastAsia="Times New Roman" w:cs="Courier New"/>
          <w:szCs w:val="24"/>
          <w:lang w:eastAsia="de-DE"/>
        </w:rPr>
        <w:t xml:space="preserve">M des Kreises </w:t>
      </w:r>
      <w:r w:rsidR="00452CA6" w:rsidRPr="00D106DC">
        <w:rPr>
          <w:rFonts w:eastAsia="Times New Roman" w:cs="Courier New"/>
          <w:szCs w:val="24"/>
          <w:lang w:eastAsia="de-DE"/>
        </w:rPr>
        <w:t xml:space="preserve">gleich weit entfernt. </w:t>
      </w:r>
      <w:r w:rsidR="00461556">
        <w:t>Die Entfernung der Punkte P von M ist der Kreisradius r</w:t>
      </w:r>
      <w:proofErr w:type="gramStart"/>
      <w:r w:rsidR="00461556">
        <w:t>.</w:t>
      </w:r>
      <w:proofErr w:type="gramEnd"/>
      <w:r w:rsidR="00E46F14">
        <w:br/>
      </w:r>
      <w:r w:rsidR="00E46F14" w:rsidRPr="00D106DC">
        <w:rPr>
          <w:rFonts w:eastAsia="Times New Roman" w:cs="Courier New"/>
          <w:szCs w:val="24"/>
          <w:lang w:eastAsia="de-DE"/>
        </w:rPr>
        <w:t>Umgekehrt</w:t>
      </w:r>
      <w:r w:rsidR="00E46F14">
        <w:rPr>
          <w:rFonts w:eastAsia="Times New Roman" w:cs="Courier New"/>
          <w:szCs w:val="24"/>
          <w:lang w:eastAsia="de-DE"/>
        </w:rPr>
        <w:t xml:space="preserve"> </w:t>
      </w:r>
      <w:r w:rsidR="00E46F14" w:rsidRPr="00D106DC">
        <w:rPr>
          <w:rFonts w:eastAsia="Times New Roman" w:cs="Courier New"/>
          <w:szCs w:val="24"/>
          <w:lang w:eastAsia="de-DE"/>
        </w:rPr>
        <w:t xml:space="preserve">liegen alle Punkte, </w:t>
      </w:r>
      <w:r w:rsidR="00E46F14">
        <w:t>die von einem gegebenen Punkt M gleich weit entfernt sind, auf der Kreislinie k mit dem Mittelpunkt M.</w:t>
      </w:r>
      <w:r w:rsidR="00461556">
        <w:br/>
      </w:r>
      <w:r w:rsidR="00461556">
        <w:rPr>
          <w:rFonts w:eastAsia="Times New Roman" w:cs="Courier New"/>
          <w:szCs w:val="24"/>
          <w:lang w:eastAsia="de-DE"/>
        </w:rPr>
        <w:br/>
      </w:r>
      <w:r w:rsidR="00E46F14">
        <w:t>G</w:t>
      </w:r>
      <w:r w:rsidR="00461556">
        <w:t>eometrische Ort</w:t>
      </w:r>
      <w:r w:rsidR="00E46F14">
        <w:t>e</w:t>
      </w:r>
      <w:r w:rsidR="00461556">
        <w:t xml:space="preserve"> </w:t>
      </w:r>
      <w:r w:rsidR="00E46F14">
        <w:t>werden oft in</w:t>
      </w:r>
      <w:r w:rsidR="00461556">
        <w:t xml:space="preserve"> "Kurzschreibweise" oder "Mengen</w:t>
      </w:r>
      <w:r>
        <w:t>-</w:t>
      </w:r>
      <w:r w:rsidR="00461556">
        <w:t xml:space="preserve">schreibweise" </w:t>
      </w:r>
      <w:r w:rsidR="00E46F14">
        <w:t xml:space="preserve">angegeben. Für einen Kreis schreibt man:   </w:t>
      </w:r>
      <m:oMath>
        <m:r>
          <w:rPr>
            <w:rFonts w:ascii="Cambria Math" w:hAnsi="Cambria Math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PM</m:t>
                </m:r>
              </m:e>
            </m:bar>
            <m:r>
              <w:rPr>
                <w:rFonts w:ascii="Cambria Math" w:hAnsi="Cambria Math"/>
              </w:rPr>
              <m:t>=r</m:t>
            </m:r>
          </m:e>
        </m:d>
      </m:oMath>
    </w:p>
    <w:p w:rsidR="00461556" w:rsidRDefault="00E46F14" w:rsidP="00461556">
      <w:pPr>
        <w:rPr>
          <w:rFonts w:eastAsia="Times New Roman" w:cs="Courier New"/>
          <w:szCs w:val="24"/>
          <w:lang w:eastAsia="de-DE"/>
        </w:rPr>
      </w:pPr>
      <w:r>
        <w:br/>
        <w:t xml:space="preserve">{P|… }  bedeutet </w:t>
      </w:r>
      <w:r w:rsidR="00461556">
        <w:t>"Menge aller Punkte P mit der Eigenschaft …" oder "für die gilt: …</w:t>
      </w:r>
      <w:proofErr w:type="gramStart"/>
      <w:r w:rsidR="00461556">
        <w:t>".</w:t>
      </w:r>
      <w:proofErr w:type="gramEnd"/>
      <w:r w:rsidR="00461556">
        <w:br/>
      </w: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3402"/>
      </w:tblGrid>
      <w:tr w:rsidR="00C67D78" w:rsidTr="004B7710">
        <w:tc>
          <w:tcPr>
            <w:tcW w:w="3397" w:type="dxa"/>
          </w:tcPr>
          <w:p w:rsidR="00C67D78" w:rsidRDefault="00C67D78" w:rsidP="00461556">
            <w:pPr>
              <w:rPr>
                <w:rFonts w:eastAsia="Times New Roman" w:cs="Courier New"/>
                <w:szCs w:val="24"/>
                <w:lang w:eastAsia="de-DE"/>
              </w:rPr>
            </w:pPr>
            <w:r>
              <w:t xml:space="preserve">Ist die Entfernung der Punkte </w:t>
            </w:r>
            <w:r w:rsidR="004B7710">
              <w:br/>
            </w:r>
            <w:r>
              <w:t xml:space="preserve">vom Mittelpunkt kleiner als r, bilden sie einen Ortsbereich, </w:t>
            </w:r>
            <w:r w:rsidR="004B7710">
              <w:br/>
            </w:r>
            <w:r>
              <w:t>das "</w:t>
            </w:r>
            <w:r w:rsidRPr="00020052">
              <w:rPr>
                <w:rFonts w:eastAsia="Times New Roman" w:cs="Courier New"/>
                <w:b/>
                <w:szCs w:val="24"/>
                <w:lang w:eastAsia="de-DE"/>
              </w:rPr>
              <w:t>Kreisinnere</w:t>
            </w:r>
            <w:r>
              <w:rPr>
                <w:rFonts w:eastAsia="Times New Roman" w:cs="Courier New"/>
                <w:b/>
                <w:szCs w:val="24"/>
                <w:lang w:eastAsia="de-DE"/>
              </w:rPr>
              <w:t xml:space="preserve"> k</w:t>
            </w:r>
            <w:r w:rsidRPr="00E46F14">
              <w:rPr>
                <w:rFonts w:eastAsia="Times New Roman" w:cs="Courier New"/>
                <w:b/>
                <w:szCs w:val="24"/>
                <w:vertAlign w:val="subscript"/>
                <w:lang w:eastAsia="de-DE"/>
              </w:rPr>
              <w:t>i</w:t>
            </w:r>
          </w:p>
        </w:tc>
        <w:tc>
          <w:tcPr>
            <w:tcW w:w="3261" w:type="dxa"/>
          </w:tcPr>
          <w:p w:rsidR="00C67D78" w:rsidRDefault="00C67D78" w:rsidP="004B7710">
            <w:pPr>
              <w:ind w:left="176"/>
            </w:pPr>
            <w:r>
              <w:t>Entsprechend ergibt sich für Entfernungen größer als r das "</w:t>
            </w:r>
            <w:r w:rsidRPr="00020052">
              <w:rPr>
                <w:rFonts w:eastAsia="Times New Roman" w:cs="Courier New"/>
                <w:b/>
                <w:szCs w:val="24"/>
                <w:lang w:eastAsia="de-DE"/>
              </w:rPr>
              <w:t>Kreisäußere</w:t>
            </w:r>
            <w:r>
              <w:rPr>
                <w:rFonts w:eastAsia="Times New Roman" w:cs="Courier New"/>
                <w:b/>
                <w:szCs w:val="24"/>
                <w:lang w:eastAsia="de-DE"/>
              </w:rPr>
              <w:t xml:space="preserve"> k</w:t>
            </w:r>
            <w:r w:rsidRPr="00E46F14">
              <w:rPr>
                <w:rFonts w:eastAsia="Times New Roman" w:cs="Courier New"/>
                <w:b/>
                <w:szCs w:val="24"/>
                <w:vertAlign w:val="subscript"/>
                <w:lang w:eastAsia="de-DE"/>
              </w:rPr>
              <w:t>a</w:t>
            </w:r>
            <w:r>
              <w:t>".</w:t>
            </w:r>
          </w:p>
          <w:p w:rsidR="00C67D78" w:rsidRDefault="00C67D78" w:rsidP="00461556">
            <w:pPr>
              <w:rPr>
                <w:rFonts w:eastAsia="Times New Roman" w:cs="Courier New"/>
                <w:szCs w:val="24"/>
                <w:lang w:eastAsia="de-DE"/>
              </w:rPr>
            </w:pPr>
          </w:p>
        </w:tc>
        <w:tc>
          <w:tcPr>
            <w:tcW w:w="3402" w:type="dxa"/>
          </w:tcPr>
          <w:p w:rsidR="00C67D78" w:rsidRDefault="00C67D78" w:rsidP="00706EEF">
            <w:pPr>
              <w:ind w:left="33"/>
              <w:rPr>
                <w:rFonts w:eastAsia="Times New Roman" w:cs="Courier New"/>
                <w:szCs w:val="24"/>
                <w:lang w:eastAsia="de-DE"/>
              </w:rPr>
            </w:pPr>
            <w:r>
              <w:t xml:space="preserve">Ist die Entfernung </w:t>
            </w:r>
            <w:r w:rsidR="00706EEF">
              <w:t>höchstens</w:t>
            </w:r>
            <w:r>
              <w:t xml:space="preserve"> </w:t>
            </w:r>
            <w:r w:rsidR="00706EEF">
              <w:br/>
            </w:r>
            <w:r>
              <w:t>gleich r (also kleiner oder gleich r), bilden die Punkte eine "</w:t>
            </w:r>
            <w:r w:rsidRPr="00020052">
              <w:rPr>
                <w:rFonts w:eastAsia="Times New Roman" w:cs="Courier New"/>
                <w:b/>
                <w:szCs w:val="24"/>
                <w:lang w:eastAsia="de-DE"/>
              </w:rPr>
              <w:t>Kreis</w:t>
            </w:r>
            <w:r>
              <w:rPr>
                <w:rFonts w:eastAsia="Times New Roman" w:cs="Courier New"/>
                <w:b/>
                <w:szCs w:val="24"/>
                <w:lang w:eastAsia="de-DE"/>
              </w:rPr>
              <w:t>-</w:t>
            </w:r>
            <w:r w:rsidRPr="00020052">
              <w:rPr>
                <w:rFonts w:eastAsia="Times New Roman" w:cs="Courier New"/>
                <w:b/>
                <w:szCs w:val="24"/>
                <w:lang w:eastAsia="de-DE"/>
              </w:rPr>
              <w:t>scheibe</w:t>
            </w:r>
            <w:r>
              <w:t>" oder "</w:t>
            </w:r>
            <w:r w:rsidRPr="00020052">
              <w:rPr>
                <w:rFonts w:eastAsia="Times New Roman" w:cs="Courier New"/>
                <w:b/>
                <w:szCs w:val="24"/>
                <w:lang w:eastAsia="de-DE"/>
              </w:rPr>
              <w:t>Kreisfläche</w:t>
            </w:r>
            <w:r>
              <w:t xml:space="preserve">". </w:t>
            </w:r>
          </w:p>
        </w:tc>
      </w:tr>
      <w:tr w:rsidR="00C67D78" w:rsidTr="004B7710">
        <w:tc>
          <w:tcPr>
            <w:tcW w:w="3397" w:type="dxa"/>
          </w:tcPr>
          <w:p w:rsidR="00C67D78" w:rsidRDefault="004B7710" w:rsidP="00461556">
            <w:pPr>
              <w:rPr>
                <w:rFonts w:eastAsia="Times New Roman" w:cs="Courier New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8F69B0C" wp14:editId="37A6FDE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73527</wp:posOffset>
                      </wp:positionV>
                      <wp:extent cx="1489710" cy="1329690"/>
                      <wp:effectExtent l="0" t="0" r="15240" b="22860"/>
                      <wp:wrapSquare wrapText="bothSides"/>
                      <wp:docPr id="17" name="Gruppieren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9710" cy="1329690"/>
                                <a:chOff x="0" y="0"/>
                                <a:chExt cx="1489896" cy="1330036"/>
                              </a:xfrm>
                            </wpg:grpSpPr>
                            <wps:wsp>
                              <wps:cNvPr id="8" name="Rechteck 8"/>
                              <wps:cNvSpPr/>
                              <wps:spPr>
                                <a:xfrm>
                                  <a:off x="0" y="0"/>
                                  <a:ext cx="1489896" cy="1330036"/>
                                </a:xfrm>
                                <a:prstGeom prst="rect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Ellipse 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74959" y="198226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6AABF9" id="Gruppieren 17" o:spid="_x0000_s1026" style="position:absolute;margin-left:1.7pt;margin-top:5.8pt;width:117.3pt;height:104.7pt;z-index:251664384;mso-width-relative:margin;mso-height-relative:margin" coordsize="14898,1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">
                      <v:rect id="Rechteck 8" o:spid="_x0000_s1027" style="position:absolute;width:14898;height:13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6KMAA&#10;AADaAAAADwAAAGRycy9kb3ducmV2LnhtbERPPWvDMBDdC/kP4gLdGrm1KcGJEopJIEOXOhkyHtbV&#10;VmqdHEm13X9fDYWOj/e93c+2FyP5YBwreF5lIIgbpw23Ci7n49MaRIjIGnvHpOCHAux3i4ctltpN&#10;/EFjHVuRQjiUqKCLcSilDE1HFsPKDcSJ+3TeYkzQt1J7nFK47eVLlr1Ki4ZTQ4cDVR01X/W3VfA+&#10;VMbfb3kWrqY4F+GaH6pbrtTjcn7bgIg0x3/xn/ukFaSt6Uq6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J6KMAAAADaAAAADwAAAAAAAAAAAAAAAACYAgAAZHJzL2Rvd25y&#10;ZXYueG1sUEsFBgAAAAAEAAQA9QAAAIUDAAAAAA==&#10;" fillcolor="white [3201]" strokecolor="black [3200]" strokeweight=".25pt"/>
                      <v:oval id="Ellipse 9" o:spid="_x0000_s1028" style="position:absolute;left:2749;top:198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IScMA&#10;AADaAAAADwAAAGRycy9kb3ducmV2LnhtbESP0WoCMRRE3wX/IdxCX6RmbUG6q1FEFKSIxbUfcNlc&#10;d5dubpYkavz7piD4OMzMGWa+jKYTV3K+taxgMs5AEFdWt1wr+Dlt3z5B+ICssbNMCu7kYbkYDuZY&#10;aHvjI13LUIsEYV+ggiaEvpDSVw0Z9GPbEyfvbJ3BkKSrpXZ4S3DTyfcsm0qDLaeFBntaN1T9lhej&#10;4HtVH/bHUdyfXPa1OeR5GUcfpVKvL3E1AxEohmf40d5pBTn8X0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lIScMAAADaAAAADwAAAAAAAAAAAAAAAACYAgAAZHJzL2Rv&#10;d25yZXYueG1sUEsFBgAAAAAEAAQA9QAAAIgDAAAAAA==&#10;" fillcolor="#deeaf6 [660]" stroked="f" strokeweight=".25pt">
                        <v:stroke joinstyle="miter"/>
                        <v:path arrowok="t"/>
                        <o:lock v:ext="edit" aspectratio="t"/>
                      </v:oval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261" w:type="dxa"/>
          </w:tcPr>
          <w:p w:rsidR="00C67D78" w:rsidRDefault="00C67D78" w:rsidP="00461556">
            <w:pPr>
              <w:rPr>
                <w:rFonts w:eastAsia="Times New Roman" w:cs="Courier New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6B3562D" wp14:editId="08FDF895">
                      <wp:simplePos x="0" y="0"/>
                      <wp:positionH relativeFrom="column">
                        <wp:posOffset>74233</wp:posOffset>
                      </wp:positionH>
                      <wp:positionV relativeFrom="paragraph">
                        <wp:posOffset>43091</wp:posOffset>
                      </wp:positionV>
                      <wp:extent cx="1489710" cy="1329690"/>
                      <wp:effectExtent l="0" t="0" r="15240" b="22860"/>
                      <wp:wrapSquare wrapText="bothSides"/>
                      <wp:docPr id="10" name="Gruppieren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9710" cy="1329690"/>
                                <a:chOff x="0" y="0"/>
                                <a:chExt cx="1489896" cy="1330036"/>
                              </a:xfrm>
                            </wpg:grpSpPr>
                            <wps:wsp>
                              <wps:cNvPr id="11" name="Rechteck 11"/>
                              <wps:cNvSpPr/>
                              <wps:spPr>
                                <a:xfrm>
                                  <a:off x="0" y="0"/>
                                  <a:ext cx="1489896" cy="13300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Ellipse 1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74959" y="198227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DA436" id="Gruppieren 10" o:spid="_x0000_s1026" style="position:absolute;margin-left:5.85pt;margin-top:3.4pt;width:117.3pt;height:104.7pt;z-index:251666432" coordsize="14898,1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">
                      <v:rect id="Rechteck 11" o:spid="_x0000_s1027" style="position:absolute;width:14898;height:13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yjcEA&#10;AADbAAAADwAAAGRycy9kb3ducmV2LnhtbERPPWvDMBDdC/0P4grdajkZTHEim5AQGujSJjZkPKyL&#10;ZWKdXEuJ3X9fFQrd7vE+b13Othd3Gn3nWMEiSUEQN0533CqoTvuXVxA+IGvsHZOCb/JQFo8Pa8y1&#10;m/iT7sfQihjCPkcFJoQhl9I3hiz6xA3Ekbu40WKIcGylHnGK4baXyzTNpMWOY4PBgbaGmuvxZhWc&#10;9ruQzebj61y5m6ZzzTW9vyn1/DRvViACzeFf/Oc+6Dh/Ab+/x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8so3BAAAA2wAAAA8AAAAAAAAAAAAAAAAAmAIAAGRycy9kb3du&#10;cmV2LnhtbFBLBQYAAAAABAAEAPUAAACGAwAAAAA=&#10;" fillcolor="#c5e0b3 [1305]" strokecolor="black [3200]" strokeweight=".25pt"/>
                      <v:oval id="Ellipse 12" o:spid="_x0000_s1028" style="position:absolute;left:2749;top:198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QYMEA&#10;AADbAAAADwAAAGRycy9kb3ducmV2LnhtbERPTWvCQBC9F/wPywi91Y0irURXEUEtRApGyXnMjkkw&#10;Oxuyq4n/visUepvH+5zFqje1eFDrKssKxqMIBHFudcWFgvNp+zED4TyyxtoyKXiSg9Vy8LbAWNuO&#10;j/RIfSFCCLsYFZTeN7GULi/JoBvZhjhwV9sa9AG2hdQtdiHc1HISRZ/SYMWhocSGNiXlt/RuFPwk&#10;++6wn1K6+8qyOpM+eV7yRKn3Yb+eg/DU+3/xn/tbh/kTeP0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gEGDBAAAA2wAAAA8AAAAAAAAAAAAAAAAAmAIAAGRycy9kb3du&#10;cmV2LnhtbFBLBQYAAAAABAAEAPUAAACGAwAAAAA=&#10;" fillcolor="white [3201]" stroked="f" strokeweight="1pt">
                        <v:stroke joinstyle="miter"/>
                        <v:path arrowok="t"/>
                        <o:lock v:ext="edit" aspectratio="t"/>
                      </v:oval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:rsidR="00C67D78" w:rsidRDefault="00C67D78" w:rsidP="00461556">
            <w:pPr>
              <w:rPr>
                <w:rFonts w:eastAsia="Times New Roman" w:cs="Courier New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23625C0" wp14:editId="42530460">
                      <wp:simplePos x="0" y="0"/>
                      <wp:positionH relativeFrom="column">
                        <wp:posOffset>41954</wp:posOffset>
                      </wp:positionH>
                      <wp:positionV relativeFrom="paragraph">
                        <wp:posOffset>34792</wp:posOffset>
                      </wp:positionV>
                      <wp:extent cx="1489896" cy="1330036"/>
                      <wp:effectExtent l="0" t="0" r="15240" b="22860"/>
                      <wp:wrapNone/>
                      <wp:docPr id="18" name="Gruppieren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9896" cy="1330036"/>
                                <a:chOff x="0" y="0"/>
                                <a:chExt cx="1489896" cy="1330036"/>
                              </a:xfrm>
                            </wpg:grpSpPr>
                            <wps:wsp>
                              <wps:cNvPr id="14" name="Rechteck 14"/>
                              <wps:cNvSpPr/>
                              <wps:spPr>
                                <a:xfrm>
                                  <a:off x="0" y="0"/>
                                  <a:ext cx="1489896" cy="1330036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Ellipse 1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74959" y="211016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B9689C" id="Gruppieren 18" o:spid="_x0000_s1026" style="position:absolute;margin-left:3.3pt;margin-top:2.75pt;width:117.3pt;height:104.75pt;z-index:251671552" coordsize="14898,1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">
                      <v:rect id="Rechteck 14" o:spid="_x0000_s1027" style="position:absolute;width:14898;height:13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nB8EA&#10;AADbAAAADwAAAGRycy9kb3ducmV2LnhtbERPTYvCMBC9L/gfwgje1lSRItUoIlVE9qK7F29DM7bF&#10;ZlKbVKu/fiMI3ubxPme+7EwlbtS40rKC0TACQZxZXXKu4O938z0F4TyyxsoyKXiQg+Wi9zXHRNs7&#10;H+h29LkIIewSVFB4XydSuqwgg25oa+LAnW1j0AfY5FI3eA/hppLjKIqlwZJDQ4E1rQvKLsfWKBi3&#10;+7TamXYf/0xPbfpM48n2dFVq0O9WMxCeOv8Rv907HeZP4PVLO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CZwfBAAAA2wAAAA8AAAAAAAAAAAAAAAAAmAIAAGRycy9kb3du&#10;cmV2LnhtbFBLBQYAAAAABAAEAPUAAACGAwAAAAA=&#10;" fillcolor="white [3201]" strokecolor="black [3200]" strokeweight=".5pt"/>
                      <v:oval id="Ellipse 15" o:spid="_x0000_s1028" style="position:absolute;left:2749;top:211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JnsMA&#10;AADbAAAADwAAAGRycy9kb3ducmV2LnhtbESPQWsCMRCF7wX/Qxihl6JZC626GkUKhYKXdi09j5tx&#10;s7iZLJlU13/fFAq9zfDe9+bNejv4Tl0oShvYwGxagCKug225MfB5eJ0sQElCttgFJgM3EthuRndr&#10;LG248gddqtSoHMJSogGXUl9qLbUjjzINPXHWTiF6THmNjbYRrzncd/qxKJ61x5bzBYc9vTiqz9W3&#10;zzVidTg170Mnsr8tv/bu+CDzaMz9eNitQCUa0r/5j36zmXuC31/yAH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QJnsMAAADbAAAADwAAAAAAAAAAAAAAAACYAgAAZHJzL2Rv&#10;d25yZXYueG1sUEsFBgAAAAAEAAQA9QAAAIgDAAAAAA==&#10;" fillcolor="#9cc2e5 [1940]" strokecolor="#2e74b5 [2404]" strokeweight="1.5pt">
                        <v:stroke joinstyle="miter"/>
                        <v:path arrowok="t"/>
                        <o:lock v:ext="edit" aspectratio="t"/>
                      </v:oval>
                    </v:group>
                  </w:pict>
                </mc:Fallback>
              </mc:AlternateContent>
            </w:r>
          </w:p>
        </w:tc>
      </w:tr>
      <w:tr w:rsidR="00C67D78" w:rsidTr="004B7710">
        <w:tc>
          <w:tcPr>
            <w:tcW w:w="3397" w:type="dxa"/>
          </w:tcPr>
          <w:p w:rsidR="00C67D78" w:rsidRDefault="00C67D78" w:rsidP="004B7710">
            <w:pPr>
              <w:rPr>
                <w:rFonts w:eastAsia="Times New Roman" w:cs="Courier New"/>
                <w:szCs w:val="24"/>
                <w:lang w:eastAsia="de-DE"/>
              </w:rPr>
            </w:pPr>
            <w:r>
              <w:t xml:space="preserve">Kreisinneres </w:t>
            </w:r>
            <w:r w:rsidR="004B7710"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={P|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PM</m:t>
                  </m:r>
                </m:e>
              </m:bar>
              <m:r>
                <w:rPr>
                  <w:rFonts w:ascii="Cambria Math" w:hAnsi="Cambria Math"/>
                </w:rPr>
                <m:t>&lt;r}</m:t>
              </m:r>
            </m:oMath>
          </w:p>
        </w:tc>
        <w:tc>
          <w:tcPr>
            <w:tcW w:w="3261" w:type="dxa"/>
          </w:tcPr>
          <w:p w:rsidR="00C67D78" w:rsidRPr="00C67D78" w:rsidRDefault="00C67D78" w:rsidP="004B7710">
            <w:pPr>
              <w:rPr>
                <w:rFonts w:eastAsia="Times New Roman" w:cs="Courier New"/>
                <w:szCs w:val="24"/>
                <w:lang w:eastAsia="de-DE"/>
              </w:rPr>
            </w:pPr>
            <w:r>
              <w:t xml:space="preserve">Kreisäußeres </w:t>
            </w:r>
            <w:r w:rsidR="004B7710"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={P|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PM</m:t>
                  </m:r>
                </m:e>
              </m:bar>
              <m:r>
                <w:rPr>
                  <w:rFonts w:ascii="Cambria Math" w:hAnsi="Cambria Math"/>
                </w:rPr>
                <m:t>&gt;r}</m:t>
              </m:r>
            </m:oMath>
          </w:p>
        </w:tc>
        <w:tc>
          <w:tcPr>
            <w:tcW w:w="3402" w:type="dxa"/>
          </w:tcPr>
          <w:p w:rsidR="00C67D78" w:rsidRDefault="004B7710" w:rsidP="00C67D78">
            <w:pPr>
              <w:rPr>
                <w:rFonts w:eastAsiaTheme="minorEastAsia"/>
              </w:rPr>
            </w:pPr>
            <w:r>
              <w:t xml:space="preserve">  </w:t>
            </w:r>
            <w:r w:rsidR="00C67D78">
              <w:t xml:space="preserve">Kreisscheibe K = k </w:t>
            </w:r>
            <m:oMath>
              <m:r>
                <w:rPr>
                  <w:rFonts w:ascii="Cambria Math" w:hAnsi="Cambria Math"/>
                </w:rPr>
                <m:t>∪</m:t>
              </m:r>
            </m:oMath>
            <w:r w:rsidR="00C67D78">
              <w:rPr>
                <w:rFonts w:eastAsiaTheme="minorEastAsia"/>
              </w:rPr>
              <w:t xml:space="preserve"> k</w:t>
            </w:r>
            <w:r w:rsidR="00C67D78">
              <w:rPr>
                <w:rFonts w:eastAsiaTheme="minorEastAsia"/>
              </w:rPr>
              <w:softHyphen/>
            </w:r>
            <w:r w:rsidR="00C67D78" w:rsidRPr="00581E64">
              <w:rPr>
                <w:rFonts w:eastAsiaTheme="minorEastAsia"/>
                <w:vertAlign w:val="subscript"/>
              </w:rPr>
              <w:t>i</w:t>
            </w:r>
          </w:p>
          <w:p w:rsidR="00C67D78" w:rsidRDefault="004B7710" w:rsidP="004B7710">
            <w:pPr>
              <w:rPr>
                <w:rFonts w:eastAsia="Times New Roman" w:cs="Courier New"/>
                <w:szCs w:val="24"/>
                <w:lang w:eastAsia="de-DE"/>
              </w:rPr>
            </w:pPr>
            <w:r>
              <w:rPr>
                <w:rFonts w:eastAsiaTheme="minorEastAsia"/>
              </w:rPr>
              <w:t xml:space="preserve">  </w:t>
            </w:r>
            <w:r w:rsidR="00C67D78">
              <w:rPr>
                <w:rFonts w:eastAsiaTheme="minorEastAsia"/>
              </w:rPr>
              <w:t xml:space="preserve">K </w:t>
            </w:r>
            <m:oMath>
              <m:r>
                <w:rPr>
                  <w:rFonts w:ascii="Cambria Math" w:hAnsi="Cambria Math"/>
                </w:rPr>
                <m:t>={P|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PM</m:t>
                  </m:r>
                </m:e>
              </m:bar>
              <m:r>
                <w:rPr>
                  <w:rFonts w:ascii="Cambria Math" w:eastAsiaTheme="minorEastAsia" w:hAnsi="Cambria Math"/>
                </w:rPr>
                <m:t>≤</m:t>
              </m:r>
              <m:r>
                <w:rPr>
                  <w:rFonts w:ascii="Cambria Math" w:hAnsi="Cambria Math"/>
                </w:rPr>
                <m:t>r}</m:t>
              </m:r>
            </m:oMath>
          </w:p>
        </w:tc>
      </w:tr>
    </w:tbl>
    <w:p w:rsidR="00D106DC" w:rsidRPr="00445E5A" w:rsidRDefault="004B7710" w:rsidP="00D106DC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br/>
      </w:r>
      <w:r w:rsidR="003D7F9A" w:rsidRPr="00445E5A">
        <w:rPr>
          <w:b/>
          <w:color w:val="C45911" w:themeColor="accent2" w:themeShade="BF"/>
        </w:rPr>
        <w:t>2) Die Mittelsenkrechte</w:t>
      </w:r>
    </w:p>
    <w:p w:rsidR="00D106DC" w:rsidRDefault="00D106DC" w:rsidP="00D106DC"/>
    <w:p w:rsidR="003D7F9A" w:rsidRPr="00D106DC" w:rsidRDefault="00CE0175" w:rsidP="003D7F9A"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2540</wp:posOffset>
            </wp:positionV>
            <wp:extent cx="2614930" cy="261493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6DC" w:rsidRPr="00D106DC">
        <w:t xml:space="preserve">Alle Punkte P auf der </w:t>
      </w:r>
      <w:r w:rsidR="00D106DC" w:rsidRPr="00D106DC">
        <w:rPr>
          <w:rFonts w:eastAsia="Times New Roman" w:cs="Courier New"/>
          <w:b/>
          <w:szCs w:val="24"/>
          <w:lang w:eastAsia="de-DE"/>
        </w:rPr>
        <w:t>Mittelsenkrechten</w:t>
      </w:r>
      <w:r w:rsidR="003D7F9A" w:rsidRPr="003D7F9A">
        <w:t xml:space="preserve"> </w:t>
      </w:r>
      <w:r w:rsidR="00D106DC" w:rsidRPr="00D106DC">
        <w:t>m</w:t>
      </w:r>
      <w:r w:rsidR="003D7F9A" w:rsidRPr="003D7F9A">
        <w:rPr>
          <w:vertAlign w:val="subscript"/>
        </w:rPr>
        <w:t>[</w:t>
      </w:r>
      <w:r w:rsidR="00D106DC" w:rsidRPr="00D106DC">
        <w:rPr>
          <w:vertAlign w:val="subscript"/>
        </w:rPr>
        <w:t>AB</w:t>
      </w:r>
      <w:r w:rsidR="003D7F9A" w:rsidRPr="003D7F9A">
        <w:rPr>
          <w:vertAlign w:val="subscript"/>
        </w:rPr>
        <w:t>]</w:t>
      </w:r>
      <w:r w:rsidR="00D106DC" w:rsidRPr="00D106DC">
        <w:t xml:space="preserve"> </w:t>
      </w:r>
      <w:r w:rsidR="003D7F9A" w:rsidRPr="003D7F9A">
        <w:t xml:space="preserve">einer </w:t>
      </w:r>
      <w:r>
        <w:br/>
      </w:r>
      <w:r w:rsidR="003D7F9A" w:rsidRPr="003D7F9A">
        <w:t xml:space="preserve">Strecke </w:t>
      </w:r>
      <w:r w:rsidR="003D7F9A" w:rsidRPr="00D106DC">
        <w:t xml:space="preserve">[AB] </w:t>
      </w:r>
      <w:r w:rsidR="00D106DC" w:rsidRPr="00D106DC">
        <w:t xml:space="preserve">haben von </w:t>
      </w:r>
      <w:r w:rsidR="003D7F9A" w:rsidRPr="003D7F9A">
        <w:t xml:space="preserve">deren Endpunkten </w:t>
      </w:r>
      <w:r w:rsidR="00D106DC" w:rsidRPr="00D106DC">
        <w:t xml:space="preserve">A und B jeweils </w:t>
      </w:r>
      <w:r w:rsidR="003D7F9A" w:rsidRPr="003D7F9A">
        <w:t xml:space="preserve">die </w:t>
      </w:r>
      <w:r w:rsidR="00D106DC" w:rsidRPr="00D106DC">
        <w:t>gleiche Entfernung.</w:t>
      </w:r>
      <w:r w:rsidR="003D7F9A">
        <w:br/>
      </w:r>
      <w:r w:rsidR="003D7F9A">
        <w:br/>
      </w:r>
      <w:r w:rsidR="003D7F9A" w:rsidRPr="00D106DC">
        <w:t>Umkehrung: Hat ein Punkt P von A und B</w:t>
      </w:r>
      <w:r w:rsidR="003D7F9A">
        <w:t xml:space="preserve"> die </w:t>
      </w:r>
      <w:r w:rsidR="003D7F9A" w:rsidRPr="00D106DC">
        <w:t xml:space="preserve">gleiche Entfernung, dann liegt </w:t>
      </w:r>
      <w:r w:rsidR="003D7F9A">
        <w:t>er</w:t>
      </w:r>
      <w:r w:rsidR="003D7F9A" w:rsidRPr="00D106DC">
        <w:t xml:space="preserve"> auf der Mittelsenkrechten zur Strecke [AB].</w:t>
      </w:r>
    </w:p>
    <w:p w:rsidR="00D106DC" w:rsidRDefault="00D106DC" w:rsidP="00D106DC"/>
    <w:p w:rsidR="00CE0175" w:rsidRPr="00CE0175" w:rsidRDefault="00706EEF" w:rsidP="00D106DC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[AB]</m:t>
              </m:r>
            </m:sub>
          </m:sSub>
          <m:r>
            <w:rPr>
              <w:rFonts w:ascii="Cambria Math" w:hAnsi="Cambria Math"/>
            </w:rPr>
            <m:t>={P|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AP</m:t>
              </m:r>
            </m:e>
          </m:bar>
          <m:r>
            <w:rPr>
              <w:rFonts w:ascii="Cambria Math" w:hAnsi="Cambria Math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BP</m:t>
              </m:r>
            </m:e>
          </m:bar>
          <m:r>
            <w:rPr>
              <w:rFonts w:ascii="Cambria Math" w:hAnsi="Cambria Math"/>
            </w:rPr>
            <m:t>}</m:t>
          </m:r>
        </m:oMath>
      </m:oMathPara>
    </w:p>
    <w:p w:rsidR="00CE0175" w:rsidRPr="00D106DC" w:rsidRDefault="00CE0175" w:rsidP="00D106DC"/>
    <w:p w:rsidR="003D7F9A" w:rsidRPr="003D7F9A" w:rsidRDefault="003D7F9A" w:rsidP="00D106DC">
      <w:r w:rsidRPr="00D106DC">
        <w:t>Die Mittelsenkrechte zur Strecke [AB] ist</w:t>
      </w:r>
      <w:r>
        <w:t xml:space="preserve"> auch </w:t>
      </w:r>
      <w:r w:rsidRPr="00D106DC">
        <w:t>Symmetrieachse dieser Strecke.</w:t>
      </w:r>
      <w:r w:rsidRPr="00D106DC">
        <w:br/>
      </w:r>
    </w:p>
    <w:p w:rsidR="00E459FC" w:rsidRDefault="00E459FC">
      <w:r>
        <w:br w:type="page"/>
      </w:r>
    </w:p>
    <w:p w:rsidR="00E459FC" w:rsidRPr="00E459FC" w:rsidRDefault="00E459FC" w:rsidP="00E459FC">
      <w:pPr>
        <w:rPr>
          <w:b/>
          <w:color w:val="C45911" w:themeColor="accent2" w:themeShade="BF"/>
        </w:rPr>
      </w:pPr>
      <w:r w:rsidRPr="00E459FC">
        <w:rPr>
          <w:b/>
          <w:color w:val="C45911" w:themeColor="accent2" w:themeShade="BF"/>
        </w:rPr>
        <w:lastRenderedPageBreak/>
        <w:t>3) Parallelenpaar und Mittelparallele</w:t>
      </w:r>
    </w:p>
    <w:p w:rsidR="00E459FC" w:rsidRPr="00E459FC" w:rsidRDefault="00E459FC" w:rsidP="00E459FC"/>
    <w:p w:rsidR="00E459FC" w:rsidRPr="00E459FC" w:rsidRDefault="00E459FC" w:rsidP="00706EEF">
      <w:pPr>
        <w:spacing w:line="276" w:lineRule="auto"/>
      </w:pPr>
      <w:r w:rsidRPr="00E459FC">
        <w:rPr>
          <w:u w:val="single"/>
        </w:rPr>
        <w:t>Wiederholung</w:t>
      </w:r>
      <w:r w:rsidRPr="00E459FC">
        <w:t xml:space="preserve">: Ein Lot </w:t>
      </w:r>
      <w:r>
        <w:t xml:space="preserve">von einem Punkt P </w:t>
      </w:r>
      <w:r w:rsidRPr="00E459FC">
        <w:t xml:space="preserve">auf eine Gerade </w:t>
      </w:r>
      <w:r>
        <w:t xml:space="preserve">g </w:t>
      </w:r>
      <w:r w:rsidRPr="00E459FC">
        <w:t xml:space="preserve">bildet mit </w:t>
      </w:r>
      <w:r>
        <w:t>der Geraden</w:t>
      </w:r>
      <w:r w:rsidRPr="00E459FC">
        <w:t xml:space="preserve"> einen </w:t>
      </w:r>
      <w:r>
        <w:t xml:space="preserve">rechten Winkel. </w:t>
      </w:r>
      <w:r w:rsidRPr="00E459FC">
        <w:t xml:space="preserve">Die Länge der Lotstrecke von einem Punkt P auf eine Gerade g heißt </w:t>
      </w:r>
      <w:r w:rsidRPr="00E459FC">
        <w:rPr>
          <w:b/>
        </w:rPr>
        <w:t>Abstand d(P</w:t>
      </w:r>
      <w:proofErr w:type="gramStart"/>
      <w:r w:rsidRPr="00E459FC">
        <w:rPr>
          <w:b/>
        </w:rPr>
        <w:t>;g</w:t>
      </w:r>
      <w:proofErr w:type="gramEnd"/>
      <w:r w:rsidRPr="00E459FC">
        <w:rPr>
          <w:b/>
        </w:rPr>
        <w:t xml:space="preserve">) </w:t>
      </w:r>
      <w:r>
        <w:t>von P zu g</w:t>
      </w:r>
      <w:r>
        <w:br/>
      </w:r>
    </w:p>
    <w:p w:rsidR="00E459FC" w:rsidRPr="00E459FC" w:rsidRDefault="00105AFE" w:rsidP="00706EEF">
      <w:pPr>
        <w:spacing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1EE88DAD" wp14:editId="5A8FE7DC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842260" cy="172339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9FC" w:rsidRPr="00E459FC">
        <w:t xml:space="preserve">Alle Punkte P, die von </w:t>
      </w:r>
      <w:r w:rsidR="00E459FC" w:rsidRPr="00E459FC">
        <w:rPr>
          <w:u w:val="single"/>
        </w:rPr>
        <w:t>einer</w:t>
      </w:r>
      <w:r w:rsidR="00E459FC" w:rsidRPr="00E459FC">
        <w:t xml:space="preserve"> Geraden g den Abstand </w:t>
      </w:r>
      <w:r w:rsidR="00FC4A07">
        <w:t xml:space="preserve">a </w:t>
      </w:r>
      <w:r w:rsidR="00E459FC" w:rsidRPr="00E459FC">
        <w:t>haben</w:t>
      </w:r>
      <w:r w:rsidR="00940813">
        <w:t>,</w:t>
      </w:r>
      <w:r w:rsidR="00E459FC" w:rsidRPr="00E459FC">
        <w:t xml:space="preserve"> liegen auf dem </w:t>
      </w:r>
      <w:r w:rsidR="00E459FC" w:rsidRPr="00E459FC">
        <w:rPr>
          <w:b/>
        </w:rPr>
        <w:t>Parallelenpaar</w:t>
      </w:r>
      <w:r w:rsidR="00E459F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∪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40813">
        <w:rPr>
          <w:rFonts w:eastAsiaTheme="minorEastAsia"/>
        </w:rPr>
        <w:t xml:space="preserve"> </w:t>
      </w:r>
      <w:r w:rsidR="00E459FC" w:rsidRPr="00E459FC">
        <w:t xml:space="preserve">zu dieser Geraden. </w:t>
      </w:r>
    </w:p>
    <w:p w:rsidR="00E459FC" w:rsidRDefault="00E459FC" w:rsidP="00706EEF">
      <w:pPr>
        <w:spacing w:line="276" w:lineRule="auto"/>
        <w:rPr>
          <w:rFonts w:eastAsiaTheme="minorEastAsia"/>
        </w:rPr>
      </w:pPr>
      <w:r w:rsidRPr="00E459FC">
        <w:t>Kurzschreibweise:</w:t>
      </w:r>
      <w:r>
        <w:t xml:space="preserve">  </w:t>
      </w:r>
      <w:r w:rsidR="00FC4A07"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∪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={P|d(P;g)=a}</m:t>
        </m:r>
      </m:oMath>
    </w:p>
    <w:p w:rsidR="00912544" w:rsidRPr="00CE0175" w:rsidRDefault="00912544" w:rsidP="00706EEF">
      <w:pPr>
        <w:spacing w:line="276" w:lineRule="auto"/>
      </w:pPr>
    </w:p>
    <w:p w:rsidR="00E459FC" w:rsidRPr="00E459FC" w:rsidRDefault="00E459FC" w:rsidP="00706EEF">
      <w:pPr>
        <w:spacing w:line="276" w:lineRule="auto"/>
      </w:pPr>
    </w:p>
    <w:p w:rsidR="00E459FC" w:rsidRPr="00E459FC" w:rsidRDefault="00E459FC" w:rsidP="00706EEF">
      <w:pPr>
        <w:spacing w:line="276" w:lineRule="auto"/>
      </w:pPr>
    </w:p>
    <w:p w:rsidR="00E459FC" w:rsidRPr="00E459FC" w:rsidRDefault="00E459FC" w:rsidP="00706EEF">
      <w:pPr>
        <w:spacing w:line="276" w:lineRule="auto"/>
      </w:pPr>
    </w:p>
    <w:p w:rsidR="00706EEF" w:rsidRDefault="00706EEF" w:rsidP="00706EEF">
      <w:pPr>
        <w:spacing w:line="276" w:lineRule="auto"/>
      </w:pPr>
    </w:p>
    <w:p w:rsidR="00E459FC" w:rsidRPr="00E459FC" w:rsidRDefault="00105AFE" w:rsidP="00706EEF">
      <w:pPr>
        <w:spacing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45C40DC0" wp14:editId="0D504CFB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2783840" cy="1807210"/>
            <wp:effectExtent l="0" t="0" r="0" b="254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9FC" w:rsidRPr="00E459FC">
        <w:t xml:space="preserve">Alle Punkte P, die von </w:t>
      </w:r>
      <w:r w:rsidR="00E459FC" w:rsidRPr="00E459FC">
        <w:rPr>
          <w:u w:val="single"/>
        </w:rPr>
        <w:t>zwei</w:t>
      </w:r>
      <w:r w:rsidR="00E459FC" w:rsidRPr="00E459FC">
        <w:t xml:space="preserve"> zueinander parellelen Geraden</w:t>
      </w:r>
      <w:r w:rsidR="00E459FC" w:rsidRPr="00E459FC">
        <w:rPr>
          <w:b/>
        </w:rPr>
        <w:t xml:space="preserve"> </w:t>
      </w:r>
      <w:r w:rsidR="00E459FC" w:rsidRPr="00E459FC">
        <w:t xml:space="preserve"> g</w:t>
      </w:r>
      <w:r w:rsidR="00E459FC" w:rsidRPr="00E459FC">
        <w:rPr>
          <w:vertAlign w:val="subscript"/>
        </w:rPr>
        <w:t>1</w:t>
      </w:r>
      <w:r w:rsidR="00E459FC" w:rsidRPr="00E459FC">
        <w:t xml:space="preserve"> und g</w:t>
      </w:r>
      <w:r w:rsidR="00E459FC" w:rsidRPr="00E459FC">
        <w:rPr>
          <w:vertAlign w:val="subscript"/>
        </w:rPr>
        <w:t>2</w:t>
      </w:r>
      <w:r w:rsidR="00E459FC" w:rsidRPr="00E459FC">
        <w:t xml:space="preserve">  den gleichen Abstand haben</w:t>
      </w:r>
      <w:r w:rsidR="00940813">
        <w:t>,</w:t>
      </w:r>
      <w:r w:rsidR="00E459FC" w:rsidRPr="00E459FC">
        <w:t xml:space="preserve"> liegen auf der </w:t>
      </w:r>
      <w:r w:rsidR="00E459FC" w:rsidRPr="00E459FC">
        <w:rPr>
          <w:b/>
        </w:rPr>
        <w:t>Mittelparallelen</w:t>
      </w:r>
      <w:r w:rsidR="00E459FC" w:rsidRPr="00E459FC">
        <w:t xml:space="preserve"> </w:t>
      </w:r>
      <w:r w:rsidR="00940813">
        <w:t xml:space="preserve">m </w:t>
      </w:r>
      <w:r w:rsidR="00E459FC" w:rsidRPr="00E459FC">
        <w:t>dieser Geraden.</w:t>
      </w:r>
    </w:p>
    <w:p w:rsidR="00E459FC" w:rsidRPr="00E459FC" w:rsidRDefault="00E459FC" w:rsidP="00706EEF">
      <w:pPr>
        <w:spacing w:line="276" w:lineRule="auto"/>
      </w:pPr>
      <w:r w:rsidRPr="00E459FC">
        <w:t>Kurzschreibweise:</w:t>
      </w:r>
      <w:r w:rsidR="00FC4A07">
        <w:t xml:space="preserve">        </w:t>
      </w:r>
      <m:oMath>
        <m:r>
          <w:rPr>
            <w:rFonts w:ascii="Cambria Math" w:hAnsi="Cambria Math"/>
          </w:rPr>
          <m:t>m={P|d(P;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hAnsi="Cambria Math"/>
          </w:rPr>
          <m:t>)=d(P;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hAnsi="Cambria Math"/>
          </w:rPr>
          <m:t>)}</m:t>
        </m:r>
      </m:oMath>
    </w:p>
    <w:p w:rsidR="00E459FC" w:rsidRPr="00E459FC" w:rsidRDefault="00E459FC" w:rsidP="00706EEF">
      <w:pPr>
        <w:spacing w:line="276" w:lineRule="auto"/>
      </w:pPr>
    </w:p>
    <w:p w:rsidR="00E459FC" w:rsidRPr="00E459FC" w:rsidRDefault="00E459FC" w:rsidP="00706EEF">
      <w:pPr>
        <w:spacing w:line="276" w:lineRule="auto"/>
      </w:pPr>
    </w:p>
    <w:p w:rsidR="00E459FC" w:rsidRPr="00E459FC" w:rsidRDefault="00E459FC" w:rsidP="00706EEF">
      <w:pPr>
        <w:spacing w:line="276" w:lineRule="auto"/>
      </w:pPr>
    </w:p>
    <w:p w:rsidR="00E459FC" w:rsidRPr="00E459FC" w:rsidRDefault="00E459FC" w:rsidP="00706EEF">
      <w:pPr>
        <w:spacing w:line="276" w:lineRule="auto"/>
      </w:pPr>
    </w:p>
    <w:p w:rsidR="00E459FC" w:rsidRPr="00E459FC" w:rsidRDefault="00E459FC" w:rsidP="00706EEF">
      <w:pPr>
        <w:spacing w:line="276" w:lineRule="auto"/>
      </w:pPr>
    </w:p>
    <w:p w:rsidR="00706EEF" w:rsidRDefault="00706EEF" w:rsidP="00706EEF">
      <w:pPr>
        <w:spacing w:line="276" w:lineRule="auto"/>
        <w:rPr>
          <w:b/>
          <w:color w:val="C45911" w:themeColor="accent2" w:themeShade="BF"/>
        </w:rPr>
      </w:pPr>
    </w:p>
    <w:p w:rsidR="00E459FC" w:rsidRPr="00C72CCB" w:rsidRDefault="00940813" w:rsidP="00706EEF">
      <w:pPr>
        <w:spacing w:line="276" w:lineRule="auto"/>
        <w:rPr>
          <w:b/>
        </w:rPr>
      </w:pPr>
      <w:r w:rsidRPr="00C72CCB">
        <w:rPr>
          <w:b/>
          <w:noProof/>
          <w:color w:val="C45911" w:themeColor="accent2" w:themeShade="BF"/>
          <w:lang w:eastAsia="de-DE"/>
        </w:rPr>
        <w:drawing>
          <wp:anchor distT="0" distB="0" distL="114300" distR="114300" simplePos="0" relativeHeight="251677696" behindDoc="0" locked="0" layoutInCell="1" allowOverlap="1" wp14:anchorId="4989009E" wp14:editId="27E99866">
            <wp:simplePos x="0" y="0"/>
            <wp:positionH relativeFrom="margin">
              <wp:align>right</wp:align>
            </wp:positionH>
            <wp:positionV relativeFrom="paragraph">
              <wp:posOffset>16337</wp:posOffset>
            </wp:positionV>
            <wp:extent cx="2518410" cy="1887220"/>
            <wp:effectExtent l="0" t="0" r="0" b="0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CCB">
        <w:rPr>
          <w:b/>
          <w:color w:val="C45911" w:themeColor="accent2" w:themeShade="BF"/>
        </w:rPr>
        <w:t xml:space="preserve">4) </w:t>
      </w:r>
      <w:r w:rsidR="00E459FC" w:rsidRPr="00C72CCB">
        <w:rPr>
          <w:b/>
          <w:color w:val="C45911" w:themeColor="accent2" w:themeShade="BF"/>
        </w:rPr>
        <w:t>Winkelhalbierende</w:t>
      </w:r>
      <w:r w:rsidR="00C72CCB">
        <w:rPr>
          <w:b/>
          <w:color w:val="C45911" w:themeColor="accent2" w:themeShade="BF"/>
        </w:rPr>
        <w:t xml:space="preserve">npaar, </w:t>
      </w:r>
      <w:r w:rsidR="00C72CCB" w:rsidRPr="00C72CCB">
        <w:rPr>
          <w:b/>
          <w:color w:val="C45911" w:themeColor="accent2" w:themeShade="BF"/>
        </w:rPr>
        <w:t>Winkelhalbierende</w:t>
      </w:r>
    </w:p>
    <w:p w:rsidR="00E459FC" w:rsidRPr="00E459FC" w:rsidRDefault="00E459FC" w:rsidP="00706EEF">
      <w:pPr>
        <w:spacing w:line="276" w:lineRule="auto"/>
      </w:pPr>
      <w:r w:rsidRPr="00E459FC">
        <w:t xml:space="preserve">Alle Punkte P, die von </w:t>
      </w:r>
      <w:r w:rsidRPr="00E459FC">
        <w:rPr>
          <w:u w:val="single"/>
        </w:rPr>
        <w:t>zwei sich schneidenden Geraden</w:t>
      </w:r>
      <w:r w:rsidRPr="00E459FC">
        <w:rPr>
          <w:b/>
        </w:rPr>
        <w:t xml:space="preserve"> </w:t>
      </w:r>
      <w:r w:rsidRPr="00E459FC">
        <w:t xml:space="preserve"> g</w:t>
      </w:r>
      <w:r w:rsidRPr="00E459FC">
        <w:rPr>
          <w:vertAlign w:val="subscript"/>
        </w:rPr>
        <w:t>1</w:t>
      </w:r>
      <w:r w:rsidRPr="00E459FC">
        <w:t xml:space="preserve"> und g</w:t>
      </w:r>
      <w:r w:rsidRPr="00E459FC">
        <w:rPr>
          <w:vertAlign w:val="subscript"/>
        </w:rPr>
        <w:t>2</w:t>
      </w:r>
      <w:r w:rsidRPr="00E459FC">
        <w:t xml:space="preserve">  den gleichen Abstand haben, liegen auf dem </w:t>
      </w:r>
      <w:r w:rsidRPr="00E459FC">
        <w:rPr>
          <w:b/>
        </w:rPr>
        <w:t>Winkelhalbierendenpaar</w:t>
      </w:r>
      <w:r w:rsidRPr="00E459FC">
        <w:t xml:space="preserve"> dieser Geraden.</w:t>
      </w:r>
    </w:p>
    <w:p w:rsidR="00E459FC" w:rsidRPr="00E459FC" w:rsidRDefault="00E459FC" w:rsidP="00706EEF">
      <w:pPr>
        <w:spacing w:line="276" w:lineRule="auto"/>
      </w:pPr>
      <w:r w:rsidRPr="00E459FC">
        <w:t>Kurzschreibweise:</w:t>
      </w:r>
      <w:r w:rsidR="00FC4A07">
        <w:t xml:space="preserve">    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∪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={P|d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}</m:t>
        </m:r>
      </m:oMath>
    </w:p>
    <w:p w:rsidR="00E459FC" w:rsidRPr="00E459FC" w:rsidRDefault="00E459FC" w:rsidP="00706EEF">
      <w:pPr>
        <w:spacing w:line="276" w:lineRule="auto"/>
        <w:rPr>
          <w:u w:val="single"/>
        </w:rPr>
      </w:pPr>
    </w:p>
    <w:p w:rsidR="00E459FC" w:rsidRPr="00E459FC" w:rsidRDefault="00E459FC" w:rsidP="00706EEF">
      <w:pPr>
        <w:spacing w:line="276" w:lineRule="auto"/>
        <w:rPr>
          <w:u w:val="single"/>
        </w:rPr>
      </w:pPr>
    </w:p>
    <w:p w:rsidR="00E459FC" w:rsidRPr="00E459FC" w:rsidRDefault="00E459FC" w:rsidP="00706EEF">
      <w:pPr>
        <w:spacing w:line="276" w:lineRule="auto"/>
        <w:rPr>
          <w:u w:val="single"/>
        </w:rPr>
      </w:pPr>
    </w:p>
    <w:p w:rsidR="00706EEF" w:rsidRDefault="00706EEF" w:rsidP="00706EEF">
      <w:pPr>
        <w:spacing w:line="276" w:lineRule="auto"/>
        <w:rPr>
          <w:u w:val="single"/>
        </w:rPr>
      </w:pPr>
    </w:p>
    <w:p w:rsidR="00706EEF" w:rsidRDefault="00706EEF" w:rsidP="00706EEF">
      <w:pPr>
        <w:spacing w:line="276" w:lineRule="auto"/>
        <w:rPr>
          <w:u w:val="single"/>
        </w:rPr>
      </w:pPr>
    </w:p>
    <w:p w:rsidR="00E459FC" w:rsidRPr="00E459FC" w:rsidRDefault="00940813" w:rsidP="00706EEF">
      <w:pPr>
        <w:spacing w:line="276" w:lineRule="auto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451C8413" wp14:editId="7203A743">
            <wp:simplePos x="0" y="0"/>
            <wp:positionH relativeFrom="margin">
              <wp:posOffset>3701472</wp:posOffset>
            </wp:positionH>
            <wp:positionV relativeFrom="paragraph">
              <wp:posOffset>72968</wp:posOffset>
            </wp:positionV>
            <wp:extent cx="1869440" cy="1844675"/>
            <wp:effectExtent l="0" t="0" r="0" b="3175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9FC" w:rsidRPr="00E459FC">
        <w:rPr>
          <w:u w:val="single"/>
        </w:rPr>
        <w:t>Beachte</w:t>
      </w:r>
      <w:r w:rsidR="00E459FC" w:rsidRPr="00E459FC">
        <w:t xml:space="preserve">: Die </w:t>
      </w:r>
      <w:r w:rsidR="00E459FC" w:rsidRPr="00E459FC">
        <w:rPr>
          <w:b/>
        </w:rPr>
        <w:t>Winkelhalbierende</w:t>
      </w:r>
      <w:r w:rsidR="00E459FC" w:rsidRPr="00E459FC">
        <w:t xml:space="preserve"> </w:t>
      </w:r>
      <w:r w:rsidR="00E459FC" w:rsidRPr="00E459FC">
        <w:rPr>
          <w:u w:val="single"/>
        </w:rPr>
        <w:t>eines</w:t>
      </w:r>
      <w:r w:rsidR="00E459FC" w:rsidRPr="00E459FC">
        <w:t xml:space="preserve"> Winkels </w:t>
      </w:r>
    </w:p>
    <w:p w:rsidR="00E459FC" w:rsidRPr="00E459FC" w:rsidRDefault="00E459FC" w:rsidP="00706EEF">
      <w:pPr>
        <w:spacing w:line="276" w:lineRule="auto"/>
      </w:pPr>
      <w:r w:rsidRPr="00E459FC">
        <w:t xml:space="preserve">erhältst du, wenn du die Geraden durch </w:t>
      </w:r>
    </w:p>
    <w:p w:rsidR="00E459FC" w:rsidRPr="00E459FC" w:rsidRDefault="00E459FC" w:rsidP="00706EEF">
      <w:pPr>
        <w:spacing w:line="276" w:lineRule="auto"/>
      </w:pPr>
      <w:r w:rsidRPr="00E459FC">
        <w:t>Halbgeraden ersetzt, die beide am Scheitelpunkt</w:t>
      </w:r>
    </w:p>
    <w:p w:rsidR="00E459FC" w:rsidRPr="00E459FC" w:rsidRDefault="00E459FC" w:rsidP="00706EEF">
      <w:pPr>
        <w:spacing w:line="276" w:lineRule="auto"/>
      </w:pPr>
      <w:r w:rsidRPr="00E459FC">
        <w:t>des Winkels beginnen!</w:t>
      </w:r>
    </w:p>
    <w:p w:rsidR="00CE0175" w:rsidRDefault="00E459FC" w:rsidP="00706EEF">
      <w:pPr>
        <w:spacing w:line="276" w:lineRule="auto"/>
        <w:rPr>
          <w:rFonts w:eastAsiaTheme="minorEastAsia"/>
        </w:rPr>
      </w:pPr>
      <w:r w:rsidRPr="00E459FC">
        <w:t>Kurzschreibweise:</w:t>
      </w:r>
      <w:r w:rsidR="00FC4A07">
        <w:t xml:space="preserve">        </w:t>
      </w:r>
      <m:oMath>
        <m:r>
          <w:rPr>
            <w:rFonts w:ascii="Cambria Math" w:hAnsi="Cambria Math"/>
          </w:rPr>
          <m:t xml:space="preserve">w={P|d(P;[SA)=d(P;[SB)} </m:t>
        </m:r>
      </m:oMath>
    </w:p>
    <w:p w:rsidR="00940813" w:rsidRPr="00E459FC" w:rsidRDefault="00940813" w:rsidP="00706EEF">
      <w:pPr>
        <w:spacing w:line="276" w:lineRule="auto"/>
      </w:pPr>
    </w:p>
    <w:p w:rsidR="00D106DC" w:rsidRPr="00D106DC" w:rsidRDefault="00D106DC" w:rsidP="00706EEF">
      <w:pPr>
        <w:spacing w:line="276" w:lineRule="auto"/>
      </w:pPr>
    </w:p>
    <w:sectPr w:rsidR="00D106DC" w:rsidRPr="00D106DC" w:rsidSect="00581E6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64"/>
    <w:rsid w:val="00020052"/>
    <w:rsid w:val="000D2FC3"/>
    <w:rsid w:val="00105AFE"/>
    <w:rsid w:val="002C7592"/>
    <w:rsid w:val="003D7F9A"/>
    <w:rsid w:val="00423E0A"/>
    <w:rsid w:val="00445E5A"/>
    <w:rsid w:val="00452CA6"/>
    <w:rsid w:val="00461556"/>
    <w:rsid w:val="004B7710"/>
    <w:rsid w:val="00575757"/>
    <w:rsid w:val="00581E64"/>
    <w:rsid w:val="005B4E60"/>
    <w:rsid w:val="00706EEF"/>
    <w:rsid w:val="00780AFD"/>
    <w:rsid w:val="00912544"/>
    <w:rsid w:val="00940813"/>
    <w:rsid w:val="00B4763D"/>
    <w:rsid w:val="00C67D78"/>
    <w:rsid w:val="00C72CCB"/>
    <w:rsid w:val="00CA4C3E"/>
    <w:rsid w:val="00CE0175"/>
    <w:rsid w:val="00D106DC"/>
    <w:rsid w:val="00E459FC"/>
    <w:rsid w:val="00E46F14"/>
    <w:rsid w:val="00FC4A07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9B5D-DA24-47E6-BEC6-A70FA6F3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1E64"/>
    <w:rPr>
      <w:color w:val="808080"/>
    </w:rPr>
  </w:style>
  <w:style w:type="table" w:styleId="Tabellenraster">
    <w:name w:val="Table Grid"/>
    <w:basedOn w:val="NormaleTabelle"/>
    <w:uiPriority w:val="39"/>
    <w:rsid w:val="00C6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Hillmann</dc:creator>
  <cp:keywords/>
  <dc:description/>
  <cp:lastModifiedBy>Winfried Hillmann</cp:lastModifiedBy>
  <cp:revision>11</cp:revision>
  <dcterms:created xsi:type="dcterms:W3CDTF">2015-03-14T07:10:00Z</dcterms:created>
  <dcterms:modified xsi:type="dcterms:W3CDTF">2015-03-14T10:41:00Z</dcterms:modified>
</cp:coreProperties>
</file>