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5C6" w:rsidRPr="00DD35C6" w:rsidRDefault="00014830" w:rsidP="00DD35C6">
      <w:pPr>
        <w:pBdr>
          <w:bottom w:val="single" w:sz="4" w:space="1" w:color="auto"/>
        </w:pBdr>
        <w:rPr>
          <w:sz w:val="20"/>
        </w:rPr>
      </w:pPr>
      <w:r w:rsidRPr="005D5DD9">
        <w:rPr>
          <w:szCs w:val="20"/>
        </w:rPr>
        <w:t>Gleichungen und Ungleichungen</w:t>
      </w:r>
      <w:r w:rsidR="00DD35C6" w:rsidRPr="00DD35C6">
        <w:rPr>
          <w:sz w:val="20"/>
        </w:rPr>
        <w:t xml:space="preserve"> </w:t>
      </w:r>
    </w:p>
    <w:p w:rsidR="00A96FE1" w:rsidRPr="00014830" w:rsidRDefault="00DD35C6">
      <w:pPr>
        <w:rPr>
          <w:b/>
        </w:rPr>
      </w:pPr>
      <w:r w:rsidRPr="00BA76B4">
        <w:rPr>
          <w:color w:val="C00000"/>
          <w:sz w:val="32"/>
        </w:rPr>
        <w:t>Textaufgaben</w:t>
      </w:r>
      <w:r w:rsidRPr="00BA76B4">
        <w:rPr>
          <w:color w:val="C00000"/>
          <w:sz w:val="32"/>
        </w:rPr>
        <w:br/>
      </w:r>
      <w:r>
        <w:br/>
      </w:r>
      <w:r w:rsidR="00A96FE1" w:rsidRPr="00014830">
        <w:rPr>
          <w:b/>
        </w:rPr>
        <w:t>Zahlenrätsel</w:t>
      </w:r>
    </w:p>
    <w:p w:rsidR="00A96FE1" w:rsidRDefault="00A96FE1">
      <w:r>
        <w:t xml:space="preserve">Zunächst wird die gesuchte Zahl als x festgelegt. Dann lesen wir den Aufgabentext </w:t>
      </w:r>
      <w:r w:rsidR="00924EC1">
        <w:t>"</w:t>
      </w:r>
      <w:r>
        <w:t>in Abschnitten</w:t>
      </w:r>
      <w:r w:rsidR="00924EC1">
        <w:t>"</w:t>
      </w:r>
      <w:r>
        <w:t xml:space="preserve"> und übertragen jeden Abschnitt in einen Term</w:t>
      </w:r>
      <w:r w:rsidR="00924EC1">
        <w:t>.</w:t>
      </w:r>
    </w:p>
    <w:p w:rsidR="00A96FE1" w:rsidRPr="00A96FE1" w:rsidRDefault="00A96FE1" w:rsidP="00A96FE1">
      <w:pPr>
        <w:ind w:left="993" w:hanging="993"/>
        <w:rPr>
          <w:color w:val="0070C0"/>
        </w:rPr>
      </w:pPr>
      <w:r w:rsidRPr="00014830">
        <w:rPr>
          <w:b/>
        </w:rPr>
        <w:t>Beispiel:</w:t>
      </w:r>
      <w:r w:rsidRPr="00BA76B4">
        <w:tab/>
      </w:r>
      <w:r w:rsidRPr="00A96FE1">
        <w:rPr>
          <w:color w:val="0070C0"/>
        </w:rPr>
        <w:t xml:space="preserve">Das Dreifache einer Zahl vermindert um 4 ist genau so groß wie die Summe aus der Zahl </w:t>
      </w:r>
      <w:r w:rsidRPr="00A96FE1">
        <w:rPr>
          <w:color w:val="0070C0"/>
        </w:rPr>
        <w:br/>
        <w:t>und 20.</w:t>
      </w:r>
      <w:r w:rsidR="00B36517">
        <w:rPr>
          <w:color w:val="0070C0"/>
        </w:rPr>
        <w:t xml:space="preserve"> Wie heißt die Zahl?</w:t>
      </w:r>
    </w:p>
    <w:p w:rsidR="00A96FE1" w:rsidRPr="00A96FE1" w:rsidRDefault="00A77C18" w:rsidP="00A96FE1">
      <w:pPr>
        <w:ind w:left="993"/>
        <w:rPr>
          <w:color w:val="0070C0"/>
        </w:rPr>
      </w:pPr>
      <w:r>
        <w:rPr>
          <w:color w:val="0070C0"/>
        </w:rPr>
        <w:t>Die (gesuchte) Zahl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Pr="00A77C18">
        <w:rPr>
          <w:color w:val="0070C0"/>
        </w:rPr>
        <w:sym w:font="Wingdings" w:char="F0E0"/>
      </w:r>
      <w:r>
        <w:rPr>
          <w:color w:val="0070C0"/>
        </w:rPr>
        <w:tab/>
        <w:t>x</w:t>
      </w:r>
      <w:r>
        <w:rPr>
          <w:color w:val="0070C0"/>
        </w:rPr>
        <w:br/>
      </w:r>
      <w:r w:rsidR="00A96FE1" w:rsidRPr="00A96FE1">
        <w:rPr>
          <w:color w:val="0070C0"/>
        </w:rPr>
        <w:t xml:space="preserve">Das Dreifache einer Zahl </w:t>
      </w:r>
      <w:r w:rsidR="00A96FE1" w:rsidRPr="00A96FE1">
        <w:rPr>
          <w:color w:val="0070C0"/>
        </w:rPr>
        <w:tab/>
      </w:r>
      <w:r w:rsidR="00A96FE1" w:rsidRPr="00A96FE1">
        <w:rPr>
          <w:color w:val="0070C0"/>
        </w:rPr>
        <w:tab/>
      </w:r>
      <w:r w:rsidR="00A96FE1" w:rsidRPr="00A96FE1">
        <w:rPr>
          <w:color w:val="0070C0"/>
        </w:rPr>
        <w:sym w:font="Wingdings" w:char="F0E0"/>
      </w:r>
      <w:r w:rsidR="00A96FE1" w:rsidRPr="00A96FE1">
        <w:rPr>
          <w:color w:val="0070C0"/>
        </w:rPr>
        <w:tab/>
        <w:t>3x</w:t>
      </w:r>
      <w:r w:rsidR="00A96FE1" w:rsidRPr="00A96FE1">
        <w:rPr>
          <w:color w:val="0070C0"/>
        </w:rPr>
        <w:br/>
        <w:t xml:space="preserve">vermindert um 4 </w:t>
      </w:r>
      <w:r w:rsidR="00A96FE1" w:rsidRPr="00A96FE1">
        <w:rPr>
          <w:color w:val="0070C0"/>
        </w:rPr>
        <w:tab/>
      </w:r>
      <w:r w:rsidR="00A96FE1" w:rsidRPr="00A96FE1">
        <w:rPr>
          <w:color w:val="0070C0"/>
        </w:rPr>
        <w:tab/>
      </w:r>
      <w:r w:rsidR="00A96FE1" w:rsidRPr="00A96FE1">
        <w:rPr>
          <w:color w:val="0070C0"/>
        </w:rPr>
        <w:tab/>
      </w:r>
      <w:r w:rsidR="00A96FE1" w:rsidRPr="00A96FE1">
        <w:rPr>
          <w:color w:val="0070C0"/>
        </w:rPr>
        <w:sym w:font="Wingdings" w:char="F0E0"/>
      </w:r>
      <w:r w:rsidR="00A96FE1" w:rsidRPr="00A96FE1">
        <w:rPr>
          <w:color w:val="0070C0"/>
        </w:rPr>
        <w:tab/>
        <w:t xml:space="preserve">– 4  </w:t>
      </w:r>
      <w:r w:rsidR="00A96FE1" w:rsidRPr="00A96FE1">
        <w:rPr>
          <w:color w:val="0070C0"/>
        </w:rPr>
        <w:br/>
        <w:t xml:space="preserve">ist genau so groß wie </w:t>
      </w:r>
      <w:r w:rsidR="00A96FE1" w:rsidRPr="00A96FE1">
        <w:rPr>
          <w:color w:val="0070C0"/>
        </w:rPr>
        <w:tab/>
      </w:r>
      <w:r w:rsidR="00A96FE1" w:rsidRPr="00A96FE1">
        <w:rPr>
          <w:color w:val="0070C0"/>
        </w:rPr>
        <w:tab/>
      </w:r>
      <w:r w:rsidR="00A96FE1" w:rsidRPr="00A96FE1">
        <w:rPr>
          <w:color w:val="0070C0"/>
        </w:rPr>
        <w:sym w:font="Wingdings" w:char="F0E0"/>
      </w:r>
      <w:r w:rsidR="00A96FE1" w:rsidRPr="00A96FE1">
        <w:rPr>
          <w:color w:val="0070C0"/>
        </w:rPr>
        <w:tab/>
        <w:t>=</w:t>
      </w:r>
      <w:r w:rsidR="00A96FE1" w:rsidRPr="00A96FE1">
        <w:rPr>
          <w:color w:val="0070C0"/>
        </w:rPr>
        <w:br/>
        <w:t>die Summe aus der Zahl und 20.</w:t>
      </w:r>
      <w:r w:rsidR="00A96FE1" w:rsidRPr="00A96FE1">
        <w:rPr>
          <w:color w:val="0070C0"/>
        </w:rPr>
        <w:tab/>
      </w:r>
      <w:r w:rsidR="00A96FE1" w:rsidRPr="00A96FE1">
        <w:rPr>
          <w:color w:val="0070C0"/>
        </w:rPr>
        <w:sym w:font="Wingdings" w:char="F0E0"/>
      </w:r>
      <w:r w:rsidR="00A96FE1" w:rsidRPr="00A96FE1">
        <w:rPr>
          <w:color w:val="0070C0"/>
        </w:rPr>
        <w:tab/>
        <w:t>x + 20</w:t>
      </w:r>
    </w:p>
    <w:p w:rsidR="00A96FE1" w:rsidRDefault="00DD35C6" w:rsidP="00A77C18">
      <w:pPr>
        <w:ind w:left="993"/>
      </w:pPr>
      <w:r w:rsidRPr="00DD35C6">
        <w:rPr>
          <w:color w:val="0070C0"/>
        </w:rPr>
        <w:sym w:font="Wingdings" w:char="F0E0"/>
      </w:r>
      <w:r>
        <w:rPr>
          <w:color w:val="0070C0"/>
        </w:rPr>
        <w:t xml:space="preserve">  </w:t>
      </w:r>
      <w:r w:rsidR="00A96FE1" w:rsidRPr="00A96FE1">
        <w:rPr>
          <w:color w:val="0070C0"/>
        </w:rPr>
        <w:t xml:space="preserve">Ansatz: </w:t>
      </w:r>
      <w:r w:rsidR="00A96FE1" w:rsidRPr="00A96FE1">
        <w:rPr>
          <w:color w:val="0070C0"/>
        </w:rPr>
        <w:tab/>
      </w:r>
      <w:r w:rsidR="00A96FE1" w:rsidRPr="00A96FE1">
        <w:rPr>
          <w:color w:val="0070C0"/>
        </w:rPr>
        <w:tab/>
      </w:r>
      <w:r w:rsidR="00A96FE1" w:rsidRPr="00A96FE1">
        <w:rPr>
          <w:color w:val="0070C0"/>
        </w:rPr>
        <w:tab/>
      </w:r>
      <w:r w:rsidR="00A96FE1" w:rsidRPr="00A96FE1">
        <w:rPr>
          <w:color w:val="0070C0"/>
        </w:rPr>
        <w:tab/>
        <w:t>3x – 4 = x + 20</w:t>
      </w:r>
      <w:r>
        <w:rPr>
          <w:color w:val="0070C0"/>
        </w:rPr>
        <w:tab/>
      </w:r>
      <w:r>
        <w:rPr>
          <w:color w:val="0070C0"/>
        </w:rPr>
        <w:tab/>
      </w:r>
      <w:r w:rsidR="00A77C18">
        <w:rPr>
          <w:color w:val="0070C0"/>
        </w:rPr>
        <w:t xml:space="preserve">… </w:t>
      </w:r>
      <w:r>
        <w:rPr>
          <w:color w:val="0070C0"/>
        </w:rPr>
        <w:tab/>
        <w:t>Lösung: L = {12}</w:t>
      </w:r>
      <w:r w:rsidR="00A77C18">
        <w:rPr>
          <w:color w:val="0070C0"/>
        </w:rPr>
        <w:br/>
      </w:r>
    </w:p>
    <w:p w:rsidR="00014830" w:rsidRDefault="00014830">
      <w:pPr>
        <w:rPr>
          <w:b/>
        </w:rPr>
      </w:pPr>
    </w:p>
    <w:p w:rsidR="00FE75A2" w:rsidRDefault="00FE75A2">
      <w:bookmarkStart w:id="0" w:name="_GoBack"/>
      <w:bookmarkEnd w:id="0"/>
      <w:r w:rsidRPr="00014830">
        <w:rPr>
          <w:b/>
        </w:rPr>
        <w:t>Textaufgaben mit geometrischen Inhalt</w:t>
      </w:r>
      <w:r w:rsidR="00DD35C6" w:rsidRPr="00014830">
        <w:rPr>
          <w:b/>
        </w:rPr>
        <w:br/>
      </w:r>
      <w:r w:rsidR="00DD35C6">
        <w:br/>
        <w:t>Die gegebenen Größen und ihre Eigenschaften können in einer Tabelle übersichtlich erfasst werden.</w:t>
      </w:r>
    </w:p>
    <w:tbl>
      <w:tblPr>
        <w:tblStyle w:val="Tabellenraster"/>
        <w:tblpPr w:leftFromText="141" w:rightFromText="141" w:vertAnchor="text" w:horzAnchor="margin" w:tblpXSpec="center" w:tblpY="1147"/>
        <w:tblW w:w="7650" w:type="dxa"/>
        <w:tblLook w:val="04A0" w:firstRow="1" w:lastRow="0" w:firstColumn="1" w:lastColumn="0" w:noHBand="0" w:noVBand="1"/>
      </w:tblPr>
      <w:tblGrid>
        <w:gridCol w:w="2263"/>
        <w:gridCol w:w="2552"/>
        <w:gridCol w:w="2835"/>
      </w:tblGrid>
      <w:tr w:rsidR="00DD35C6" w:rsidRPr="00A96FE1" w:rsidTr="00B36517">
        <w:tc>
          <w:tcPr>
            <w:tcW w:w="2263" w:type="dxa"/>
            <w:shd w:val="clear" w:color="auto" w:fill="BDD6EE" w:themeFill="accent1" w:themeFillTint="66"/>
          </w:tcPr>
          <w:p w:rsidR="00DD35C6" w:rsidRPr="00A96FE1" w:rsidRDefault="00DD35C6" w:rsidP="00B36517">
            <w:pPr>
              <w:ind w:left="993" w:hanging="993"/>
              <w:rPr>
                <w:color w:val="0070C0"/>
              </w:rPr>
            </w:pPr>
            <w:r w:rsidRPr="00A96FE1">
              <w:rPr>
                <w:color w:val="0070C0"/>
              </w:rPr>
              <w:t>Größe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D35C6" w:rsidRPr="00A96FE1" w:rsidRDefault="00DD35C6" w:rsidP="00B36517">
            <w:pPr>
              <w:ind w:left="993" w:hanging="993"/>
              <w:rPr>
                <w:color w:val="0070C0"/>
              </w:rPr>
            </w:pPr>
            <w:r w:rsidRPr="00A96FE1">
              <w:rPr>
                <w:color w:val="0070C0"/>
              </w:rPr>
              <w:t>ursprüngliches Rechteck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DD35C6" w:rsidRPr="00A96FE1" w:rsidRDefault="00DD35C6" w:rsidP="00B36517">
            <w:pPr>
              <w:ind w:left="993" w:hanging="993"/>
              <w:rPr>
                <w:color w:val="0070C0"/>
              </w:rPr>
            </w:pPr>
            <w:r w:rsidRPr="00A96FE1">
              <w:rPr>
                <w:color w:val="0070C0"/>
              </w:rPr>
              <w:t>neues Rechteck</w:t>
            </w:r>
          </w:p>
        </w:tc>
      </w:tr>
      <w:tr w:rsidR="00DD35C6" w:rsidRPr="00A96FE1" w:rsidTr="00B36517">
        <w:tc>
          <w:tcPr>
            <w:tcW w:w="2263" w:type="dxa"/>
          </w:tcPr>
          <w:p w:rsidR="00DD35C6" w:rsidRPr="00A96FE1" w:rsidRDefault="00DD35C6" w:rsidP="00B36517">
            <w:pPr>
              <w:ind w:left="993" w:hanging="993"/>
              <w:rPr>
                <w:color w:val="0070C0"/>
              </w:rPr>
            </w:pPr>
            <w:r w:rsidRPr="00A96FE1">
              <w:rPr>
                <w:color w:val="0070C0"/>
              </w:rPr>
              <w:t>Länge in cm</w:t>
            </w:r>
          </w:p>
        </w:tc>
        <w:tc>
          <w:tcPr>
            <w:tcW w:w="2552" w:type="dxa"/>
          </w:tcPr>
          <w:p w:rsidR="00DD35C6" w:rsidRPr="00A96FE1" w:rsidRDefault="00DD35C6" w:rsidP="00B36517">
            <w:pPr>
              <w:ind w:left="993" w:hanging="993"/>
              <w:rPr>
                <w:color w:val="0070C0"/>
              </w:rPr>
            </w:pPr>
            <w:r w:rsidRPr="00A96FE1">
              <w:rPr>
                <w:color w:val="0070C0"/>
              </w:rPr>
              <w:t>x</w:t>
            </w:r>
          </w:p>
        </w:tc>
        <w:tc>
          <w:tcPr>
            <w:tcW w:w="2835" w:type="dxa"/>
          </w:tcPr>
          <w:p w:rsidR="00DD35C6" w:rsidRPr="00A96FE1" w:rsidRDefault="00DD35C6" w:rsidP="00B36517">
            <w:pPr>
              <w:ind w:left="993" w:hanging="993"/>
              <w:rPr>
                <w:color w:val="0070C0"/>
              </w:rPr>
            </w:pPr>
            <w:r w:rsidRPr="00A96FE1">
              <w:rPr>
                <w:color w:val="0070C0"/>
              </w:rPr>
              <w:t>x</w:t>
            </w:r>
          </w:p>
        </w:tc>
      </w:tr>
      <w:tr w:rsidR="00DD35C6" w:rsidRPr="00A96FE1" w:rsidTr="00B36517">
        <w:tc>
          <w:tcPr>
            <w:tcW w:w="2263" w:type="dxa"/>
          </w:tcPr>
          <w:p w:rsidR="00DD35C6" w:rsidRPr="00A96FE1" w:rsidRDefault="00DD35C6" w:rsidP="00B36517">
            <w:pPr>
              <w:ind w:left="993" w:hanging="993"/>
              <w:rPr>
                <w:color w:val="0070C0"/>
              </w:rPr>
            </w:pPr>
            <w:r w:rsidRPr="00A96FE1">
              <w:rPr>
                <w:color w:val="0070C0"/>
              </w:rPr>
              <w:t>Breite in cm</w:t>
            </w:r>
          </w:p>
        </w:tc>
        <w:tc>
          <w:tcPr>
            <w:tcW w:w="2552" w:type="dxa"/>
          </w:tcPr>
          <w:p w:rsidR="00DD35C6" w:rsidRPr="00A96FE1" w:rsidRDefault="00DD35C6" w:rsidP="00B36517">
            <w:pPr>
              <w:ind w:left="993" w:hanging="993"/>
              <w:rPr>
                <w:color w:val="0070C0"/>
              </w:rPr>
            </w:pPr>
            <w:r w:rsidRPr="00A96FE1">
              <w:rPr>
                <w:color w:val="0070C0"/>
              </w:rPr>
              <w:t>x – 4</w:t>
            </w:r>
          </w:p>
        </w:tc>
        <w:tc>
          <w:tcPr>
            <w:tcW w:w="2835" w:type="dxa"/>
          </w:tcPr>
          <w:p w:rsidR="00DD35C6" w:rsidRPr="00A96FE1" w:rsidRDefault="00DD35C6" w:rsidP="00B36517">
            <w:pPr>
              <w:ind w:left="993" w:hanging="993"/>
              <w:rPr>
                <w:color w:val="0070C0"/>
              </w:rPr>
            </w:pPr>
            <w:r w:rsidRPr="00A96FE1">
              <w:rPr>
                <w:color w:val="0070C0"/>
              </w:rPr>
              <w:t>x – 4 +5</w:t>
            </w:r>
          </w:p>
        </w:tc>
      </w:tr>
      <w:tr w:rsidR="00DD35C6" w:rsidRPr="00A96FE1" w:rsidTr="00B36517">
        <w:tc>
          <w:tcPr>
            <w:tcW w:w="2263" w:type="dxa"/>
          </w:tcPr>
          <w:p w:rsidR="00DD35C6" w:rsidRPr="00A96FE1" w:rsidRDefault="00DD35C6" w:rsidP="00B36517">
            <w:pPr>
              <w:ind w:left="993" w:hanging="993"/>
              <w:rPr>
                <w:color w:val="0070C0"/>
              </w:rPr>
            </w:pPr>
            <w:r w:rsidRPr="00A96FE1">
              <w:rPr>
                <w:color w:val="0070C0"/>
              </w:rPr>
              <w:t>Flächeninhalt in cm</w:t>
            </w:r>
            <w:r w:rsidRPr="00A96FE1">
              <w:rPr>
                <w:color w:val="0070C0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DD35C6" w:rsidRPr="00A96FE1" w:rsidRDefault="00DD35C6" w:rsidP="00B36517">
            <w:pPr>
              <w:ind w:left="993" w:hanging="993"/>
              <w:rPr>
                <w:color w:val="0070C0"/>
              </w:rPr>
            </w:pPr>
            <w:r w:rsidRPr="00A96FE1">
              <w:rPr>
                <w:color w:val="0070C0"/>
              </w:rPr>
              <w:t>x (x – 4)</w:t>
            </w:r>
          </w:p>
        </w:tc>
        <w:tc>
          <w:tcPr>
            <w:tcW w:w="2835" w:type="dxa"/>
          </w:tcPr>
          <w:p w:rsidR="00DD35C6" w:rsidRPr="00A96FE1" w:rsidRDefault="00DD35C6" w:rsidP="00B36517">
            <w:pPr>
              <w:ind w:left="993" w:hanging="993"/>
              <w:rPr>
                <w:color w:val="0070C0"/>
              </w:rPr>
            </w:pPr>
            <w:r w:rsidRPr="00A96FE1">
              <w:rPr>
                <w:color w:val="0070C0"/>
              </w:rPr>
              <w:t>x (x – 4 + 5)</w:t>
            </w:r>
          </w:p>
        </w:tc>
      </w:tr>
      <w:tr w:rsidR="00DD35C6" w:rsidRPr="00A96FE1" w:rsidTr="00B36517">
        <w:tc>
          <w:tcPr>
            <w:tcW w:w="2263" w:type="dxa"/>
          </w:tcPr>
          <w:p w:rsidR="00DD35C6" w:rsidRPr="00A96FE1" w:rsidRDefault="00DD35C6" w:rsidP="00B36517">
            <w:pPr>
              <w:ind w:left="993" w:hanging="993"/>
              <w:rPr>
                <w:color w:val="0070C0"/>
              </w:rPr>
            </w:pPr>
            <w:r w:rsidRPr="00A96FE1">
              <w:rPr>
                <w:color w:val="0070C0"/>
              </w:rPr>
              <w:t>Vergleich</w:t>
            </w:r>
          </w:p>
        </w:tc>
        <w:tc>
          <w:tcPr>
            <w:tcW w:w="2552" w:type="dxa"/>
          </w:tcPr>
          <w:p w:rsidR="00DD35C6" w:rsidRPr="00A96FE1" w:rsidRDefault="00DD35C6" w:rsidP="00B36517">
            <w:pPr>
              <w:ind w:left="993" w:hanging="993"/>
              <w:rPr>
                <w:color w:val="0070C0"/>
              </w:rPr>
            </w:pPr>
          </w:p>
        </w:tc>
        <w:tc>
          <w:tcPr>
            <w:tcW w:w="2835" w:type="dxa"/>
          </w:tcPr>
          <w:p w:rsidR="00DD35C6" w:rsidRPr="00A96FE1" w:rsidRDefault="00DD35C6" w:rsidP="00B36517">
            <w:pPr>
              <w:ind w:left="993" w:hanging="993"/>
              <w:rPr>
                <w:color w:val="0070C0"/>
              </w:rPr>
            </w:pPr>
            <w:r w:rsidRPr="00A96FE1">
              <w:rPr>
                <w:color w:val="0070C0"/>
              </w:rPr>
              <w:t>"ist um 30 cm</w:t>
            </w:r>
            <w:r w:rsidRPr="00A96FE1">
              <w:rPr>
                <w:color w:val="0070C0"/>
                <w:vertAlign w:val="superscript"/>
              </w:rPr>
              <w:t>2</w:t>
            </w:r>
            <w:r w:rsidRPr="00A96FE1">
              <w:rPr>
                <w:color w:val="0070C0"/>
              </w:rPr>
              <w:t xml:space="preserve"> größer"</w:t>
            </w:r>
          </w:p>
          <w:p w:rsidR="00DD35C6" w:rsidRPr="00A96FE1" w:rsidRDefault="00DD35C6" w:rsidP="00B36517">
            <w:pPr>
              <w:rPr>
                <w:color w:val="0070C0"/>
              </w:rPr>
            </w:pPr>
            <w:r w:rsidRPr="00A96FE1">
              <w:rPr>
                <w:color w:val="0070C0"/>
              </w:rPr>
              <w:sym w:font="Wingdings" w:char="F0E0"/>
            </w:r>
            <w:r w:rsidRPr="00A96FE1">
              <w:rPr>
                <w:color w:val="0070C0"/>
              </w:rPr>
              <w:t xml:space="preserve"> zieht man 30 cm</w:t>
            </w:r>
            <w:r w:rsidRPr="00A96FE1">
              <w:rPr>
                <w:color w:val="0070C0"/>
                <w:vertAlign w:val="superscript"/>
              </w:rPr>
              <w:t xml:space="preserve">2 </w:t>
            </w:r>
            <w:r w:rsidRPr="00A96FE1">
              <w:rPr>
                <w:color w:val="0070C0"/>
              </w:rPr>
              <w:t>ab, sind die Flächeninhalte gleich</w:t>
            </w:r>
          </w:p>
        </w:tc>
      </w:tr>
    </w:tbl>
    <w:p w:rsidR="00FE75A2" w:rsidRPr="00A96FE1" w:rsidRDefault="00A96FE1" w:rsidP="00A96FE1">
      <w:pPr>
        <w:ind w:left="993" w:hanging="993"/>
        <w:rPr>
          <w:color w:val="0070C0"/>
        </w:rPr>
      </w:pPr>
      <w:r w:rsidRPr="00014830">
        <w:rPr>
          <w:b/>
        </w:rPr>
        <w:t>Beispiel:</w:t>
      </w:r>
      <w:r w:rsidRPr="00A96FE1">
        <w:rPr>
          <w:color w:val="0070C0"/>
        </w:rPr>
        <w:t xml:space="preserve"> </w:t>
      </w:r>
      <w:r w:rsidRPr="00A96FE1">
        <w:rPr>
          <w:color w:val="0070C0"/>
        </w:rPr>
        <w:tab/>
      </w:r>
      <w:r w:rsidR="00FE75A2" w:rsidRPr="00A96FE1">
        <w:rPr>
          <w:color w:val="0070C0"/>
        </w:rPr>
        <w:t xml:space="preserve">In einem Rechteck ist die Länge um 4 cm größer als die Breite. </w:t>
      </w:r>
      <w:r w:rsidR="00B36517">
        <w:rPr>
          <w:color w:val="0070C0"/>
        </w:rPr>
        <w:t>V</w:t>
      </w:r>
      <w:r w:rsidR="00B36517" w:rsidRPr="00A96FE1">
        <w:rPr>
          <w:color w:val="0070C0"/>
        </w:rPr>
        <w:t xml:space="preserve">erlängert man </w:t>
      </w:r>
      <w:r w:rsidR="00B36517">
        <w:rPr>
          <w:color w:val="0070C0"/>
        </w:rPr>
        <w:t>die</w:t>
      </w:r>
      <w:r w:rsidR="00B36517" w:rsidRPr="00A96FE1">
        <w:rPr>
          <w:color w:val="0070C0"/>
        </w:rPr>
        <w:t xml:space="preserve"> Breite </w:t>
      </w:r>
      <w:r w:rsidR="00B36517">
        <w:rPr>
          <w:color w:val="0070C0"/>
        </w:rPr>
        <w:br/>
      </w:r>
      <w:r w:rsidR="00B36517" w:rsidRPr="00A96FE1">
        <w:rPr>
          <w:color w:val="0070C0"/>
        </w:rPr>
        <w:t>um 5 cm</w:t>
      </w:r>
      <w:r w:rsidR="00B36517">
        <w:rPr>
          <w:color w:val="0070C0"/>
        </w:rPr>
        <w:t>, entsteht ein neues Rechteck, dessen</w:t>
      </w:r>
      <w:r w:rsidR="005115E0" w:rsidRPr="00A96FE1">
        <w:rPr>
          <w:color w:val="0070C0"/>
        </w:rPr>
        <w:t xml:space="preserve"> Flächeninhalt um 30 cm</w:t>
      </w:r>
      <w:r w:rsidR="005115E0" w:rsidRPr="00A96FE1">
        <w:rPr>
          <w:color w:val="0070C0"/>
          <w:vertAlign w:val="superscript"/>
        </w:rPr>
        <w:t>2</w:t>
      </w:r>
      <w:r w:rsidR="005115E0" w:rsidRPr="00A96FE1">
        <w:rPr>
          <w:color w:val="0070C0"/>
        </w:rPr>
        <w:t xml:space="preserve"> größer</w:t>
      </w:r>
      <w:r w:rsidR="00B36517">
        <w:rPr>
          <w:color w:val="0070C0"/>
        </w:rPr>
        <w:t xml:space="preserve"> ist</w:t>
      </w:r>
      <w:r w:rsidR="005115E0" w:rsidRPr="00A96FE1">
        <w:rPr>
          <w:color w:val="0070C0"/>
        </w:rPr>
        <w:t>.</w:t>
      </w:r>
      <w:r w:rsidR="00B36517">
        <w:rPr>
          <w:color w:val="0070C0"/>
        </w:rPr>
        <w:t xml:space="preserve"> </w:t>
      </w:r>
      <w:r w:rsidR="00B36517">
        <w:rPr>
          <w:color w:val="0070C0"/>
        </w:rPr>
        <w:br/>
        <w:t>Berechne Länge und Breite des ursprünglichen Rechtecks.</w:t>
      </w:r>
      <w:r w:rsidR="00B36517">
        <w:rPr>
          <w:color w:val="0070C0"/>
        </w:rPr>
        <w:br/>
      </w:r>
    </w:p>
    <w:p w:rsidR="00DD35C6" w:rsidRDefault="00DD35C6" w:rsidP="00DD35C6">
      <w:pPr>
        <w:ind w:left="709" w:hanging="709"/>
        <w:rPr>
          <w:color w:val="0070C0"/>
        </w:rPr>
      </w:pPr>
    </w:p>
    <w:p w:rsidR="00DD35C6" w:rsidRPr="00DD35C6" w:rsidRDefault="00DD35C6" w:rsidP="00DD35C6"/>
    <w:p w:rsidR="00DD35C6" w:rsidRPr="00DD35C6" w:rsidRDefault="00DD35C6" w:rsidP="00DD35C6"/>
    <w:p w:rsidR="00DD35C6" w:rsidRDefault="00DD35C6" w:rsidP="00DD35C6">
      <w:pPr>
        <w:ind w:left="993"/>
        <w:rPr>
          <w:color w:val="0070C0"/>
        </w:rPr>
      </w:pPr>
    </w:p>
    <w:p w:rsidR="00A77C18" w:rsidRDefault="00DD35C6" w:rsidP="00DD35C6">
      <w:pPr>
        <w:ind w:left="993"/>
        <w:rPr>
          <w:color w:val="0070C0"/>
        </w:rPr>
      </w:pPr>
      <w:r>
        <w:rPr>
          <w:color w:val="0070C0"/>
        </w:rPr>
        <w:br/>
      </w:r>
      <w:r w:rsidRPr="00DD35C6">
        <w:rPr>
          <w:color w:val="0070C0"/>
        </w:rPr>
        <w:sym w:font="Wingdings" w:char="F0E0"/>
      </w:r>
      <w:r>
        <w:rPr>
          <w:color w:val="0070C0"/>
        </w:rPr>
        <w:t xml:space="preserve">  </w:t>
      </w:r>
      <w:r w:rsidRPr="00A96FE1">
        <w:rPr>
          <w:color w:val="0070C0"/>
        </w:rPr>
        <w:t>Ansatz: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Pr="00A96FE1">
        <w:rPr>
          <w:color w:val="0070C0"/>
        </w:rPr>
        <w:t xml:space="preserve">x (x – 4) </w:t>
      </w:r>
      <w:r w:rsidR="00A77C18">
        <w:rPr>
          <w:color w:val="0070C0"/>
        </w:rPr>
        <w:t xml:space="preserve"> </w:t>
      </w:r>
      <w:r w:rsidRPr="00A96FE1">
        <w:rPr>
          <w:color w:val="0070C0"/>
        </w:rPr>
        <w:t>=</w:t>
      </w:r>
      <w:r w:rsidR="00A77C18">
        <w:rPr>
          <w:color w:val="0070C0"/>
        </w:rPr>
        <w:t xml:space="preserve"> </w:t>
      </w:r>
      <w:r w:rsidRPr="00A96FE1">
        <w:rPr>
          <w:color w:val="0070C0"/>
        </w:rPr>
        <w:t xml:space="preserve"> x (x – 4 + 5) – 30</w:t>
      </w:r>
      <w:r w:rsidR="00A77C18">
        <w:rPr>
          <w:color w:val="0070C0"/>
        </w:rPr>
        <w:br/>
      </w:r>
      <w:r w:rsidR="00A77C18">
        <w:rPr>
          <w:color w:val="0070C0"/>
        </w:rPr>
        <w:tab/>
      </w:r>
      <w:r w:rsidR="00A77C18">
        <w:rPr>
          <w:color w:val="0070C0"/>
        </w:rPr>
        <w:tab/>
      </w:r>
      <w:r w:rsidR="00A77C18">
        <w:rPr>
          <w:color w:val="0070C0"/>
        </w:rPr>
        <w:tab/>
      </w:r>
      <w:r w:rsidR="00A77C18">
        <w:rPr>
          <w:color w:val="0070C0"/>
        </w:rPr>
        <w:tab/>
      </w:r>
      <w:r w:rsidR="00A77C18">
        <w:rPr>
          <w:color w:val="0070C0"/>
        </w:rPr>
        <w:tab/>
        <w:t>x</w:t>
      </w:r>
      <w:r w:rsidR="00A77C18" w:rsidRPr="00A77C18">
        <w:rPr>
          <w:color w:val="0070C0"/>
          <w:vertAlign w:val="superscript"/>
        </w:rPr>
        <w:t>2</w:t>
      </w:r>
      <w:r w:rsidR="00A77C18">
        <w:rPr>
          <w:color w:val="0070C0"/>
        </w:rPr>
        <w:t xml:space="preserve"> – 4x    =  x (x + 1) – 30</w:t>
      </w:r>
      <w:r w:rsidR="00A77C18">
        <w:rPr>
          <w:color w:val="0070C0"/>
        </w:rPr>
        <w:br/>
      </w:r>
      <w:r w:rsidR="00A77C18">
        <w:rPr>
          <w:color w:val="0070C0"/>
        </w:rPr>
        <w:tab/>
      </w:r>
      <w:r w:rsidR="00A77C18">
        <w:rPr>
          <w:color w:val="0070C0"/>
        </w:rPr>
        <w:tab/>
      </w:r>
      <w:r w:rsidR="00A77C18">
        <w:rPr>
          <w:color w:val="0070C0"/>
        </w:rPr>
        <w:tab/>
      </w:r>
      <w:r w:rsidR="00A77C18">
        <w:rPr>
          <w:color w:val="0070C0"/>
        </w:rPr>
        <w:tab/>
      </w:r>
      <w:r w:rsidR="00A77C18">
        <w:rPr>
          <w:color w:val="0070C0"/>
        </w:rPr>
        <w:tab/>
        <w:t>x</w:t>
      </w:r>
      <w:r w:rsidR="00A77C18" w:rsidRPr="00A77C18">
        <w:rPr>
          <w:color w:val="0070C0"/>
          <w:vertAlign w:val="superscript"/>
        </w:rPr>
        <w:t>2</w:t>
      </w:r>
      <w:r w:rsidR="00A77C18">
        <w:rPr>
          <w:color w:val="0070C0"/>
        </w:rPr>
        <w:t xml:space="preserve"> – 4x    =  x</w:t>
      </w:r>
      <w:r w:rsidR="00A77C18" w:rsidRPr="00A77C18">
        <w:rPr>
          <w:color w:val="0070C0"/>
          <w:vertAlign w:val="superscript"/>
        </w:rPr>
        <w:t>2</w:t>
      </w:r>
      <w:r w:rsidR="00A77C18">
        <w:rPr>
          <w:color w:val="0070C0"/>
        </w:rPr>
        <w:t xml:space="preserve"> + x – 30</w:t>
      </w:r>
      <w:r w:rsidR="00A77C18">
        <w:rPr>
          <w:color w:val="0070C0"/>
        </w:rPr>
        <w:tab/>
      </w:r>
      <w:r w:rsidR="00A77C18">
        <w:rPr>
          <w:color w:val="0070C0"/>
        </w:rPr>
        <w:tab/>
        <w:t>| – x</w:t>
      </w:r>
      <w:r w:rsidR="00A77C18" w:rsidRPr="00A77C18">
        <w:rPr>
          <w:color w:val="0070C0"/>
          <w:vertAlign w:val="superscript"/>
        </w:rPr>
        <w:t>2</w:t>
      </w:r>
      <w:r w:rsidR="00A77C18">
        <w:rPr>
          <w:color w:val="0070C0"/>
          <w:vertAlign w:val="superscript"/>
        </w:rPr>
        <w:br/>
      </w:r>
      <w:r w:rsidR="00A77C18">
        <w:rPr>
          <w:color w:val="0070C0"/>
          <w:vertAlign w:val="superscript"/>
        </w:rPr>
        <w:tab/>
      </w:r>
      <w:r w:rsidR="00A77C18">
        <w:rPr>
          <w:color w:val="0070C0"/>
          <w:vertAlign w:val="superscript"/>
        </w:rPr>
        <w:tab/>
      </w:r>
      <w:r w:rsidR="00A77C18">
        <w:rPr>
          <w:color w:val="0070C0"/>
          <w:vertAlign w:val="superscript"/>
        </w:rPr>
        <w:tab/>
      </w:r>
      <w:r w:rsidR="00A77C18">
        <w:rPr>
          <w:color w:val="0070C0"/>
          <w:vertAlign w:val="superscript"/>
        </w:rPr>
        <w:tab/>
      </w:r>
      <w:r w:rsidR="00A77C18">
        <w:rPr>
          <w:color w:val="0070C0"/>
          <w:vertAlign w:val="superscript"/>
        </w:rPr>
        <w:tab/>
      </w:r>
      <w:r w:rsidR="00A77C18">
        <w:rPr>
          <w:color w:val="0070C0"/>
        </w:rPr>
        <w:t xml:space="preserve">    – 4x    =  x – 30</w:t>
      </w:r>
      <w:r w:rsidR="00A77C18">
        <w:rPr>
          <w:color w:val="0070C0"/>
        </w:rPr>
        <w:tab/>
      </w:r>
      <w:r w:rsidR="00A77C18">
        <w:rPr>
          <w:color w:val="0070C0"/>
        </w:rPr>
        <w:tab/>
        <w:t>| – x</w:t>
      </w:r>
      <w:r w:rsidR="00A77C18">
        <w:rPr>
          <w:color w:val="0070C0"/>
        </w:rPr>
        <w:br/>
      </w:r>
      <w:r w:rsidR="00A77C18">
        <w:rPr>
          <w:color w:val="0070C0"/>
        </w:rPr>
        <w:tab/>
      </w:r>
      <w:r w:rsidR="00A77C18">
        <w:rPr>
          <w:color w:val="0070C0"/>
        </w:rPr>
        <w:tab/>
      </w:r>
      <w:r w:rsidR="00A77C18">
        <w:rPr>
          <w:color w:val="0070C0"/>
        </w:rPr>
        <w:tab/>
      </w:r>
      <w:r w:rsidR="00A77C18">
        <w:rPr>
          <w:color w:val="0070C0"/>
        </w:rPr>
        <w:tab/>
      </w:r>
      <w:r w:rsidR="00A77C18">
        <w:rPr>
          <w:color w:val="0070C0"/>
        </w:rPr>
        <w:tab/>
        <w:t xml:space="preserve">    – 5x    =  – 30</w:t>
      </w:r>
      <w:r w:rsidR="00A77C18">
        <w:rPr>
          <w:color w:val="0070C0"/>
        </w:rPr>
        <w:tab/>
      </w:r>
      <w:r w:rsidR="00A77C18">
        <w:rPr>
          <w:color w:val="0070C0"/>
        </w:rPr>
        <w:tab/>
      </w:r>
      <w:r w:rsidR="00A77C18">
        <w:rPr>
          <w:color w:val="0070C0"/>
        </w:rPr>
        <w:tab/>
        <w:t>| : (–5)</w:t>
      </w:r>
      <w:r w:rsidR="00A77C18">
        <w:rPr>
          <w:color w:val="0070C0"/>
        </w:rPr>
        <w:br/>
      </w:r>
      <w:r w:rsidR="00A77C18">
        <w:rPr>
          <w:color w:val="0070C0"/>
        </w:rPr>
        <w:tab/>
      </w:r>
      <w:r w:rsidR="00A77C18">
        <w:rPr>
          <w:color w:val="0070C0"/>
        </w:rPr>
        <w:tab/>
      </w:r>
      <w:r w:rsidR="00A77C18">
        <w:rPr>
          <w:color w:val="0070C0"/>
        </w:rPr>
        <w:tab/>
      </w:r>
      <w:r w:rsidR="00A77C18">
        <w:rPr>
          <w:color w:val="0070C0"/>
        </w:rPr>
        <w:tab/>
      </w:r>
      <w:r w:rsidR="00A77C18">
        <w:rPr>
          <w:color w:val="0070C0"/>
        </w:rPr>
        <w:tab/>
        <w:t xml:space="preserve">         x </w:t>
      </w:r>
      <w:r w:rsidR="00A77C18">
        <w:rPr>
          <w:color w:val="0070C0"/>
        </w:rPr>
        <w:tab/>
        <w:t xml:space="preserve">  =  6</w:t>
      </w:r>
      <w:r w:rsidR="00A77C18">
        <w:rPr>
          <w:color w:val="0070C0"/>
        </w:rPr>
        <w:tab/>
      </w:r>
      <w:r w:rsidR="00A77C18">
        <w:rPr>
          <w:color w:val="0070C0"/>
        </w:rPr>
        <w:tab/>
      </w:r>
      <w:r w:rsidR="00A77C18">
        <w:rPr>
          <w:color w:val="0070C0"/>
        </w:rPr>
        <w:tab/>
      </w:r>
      <w:r w:rsidR="00A77C18">
        <w:rPr>
          <w:color w:val="0070C0"/>
        </w:rPr>
        <w:tab/>
      </w:r>
      <w:r w:rsidR="00A77C18">
        <w:rPr>
          <w:color w:val="0070C0"/>
        </w:rPr>
        <w:tab/>
      </w:r>
    </w:p>
    <w:p w:rsidR="00DD35C6" w:rsidRPr="00A96FE1" w:rsidRDefault="00DD35C6" w:rsidP="00DD35C6">
      <w:pPr>
        <w:ind w:left="993"/>
        <w:rPr>
          <w:color w:val="0070C0"/>
        </w:rPr>
      </w:pPr>
      <w:r>
        <w:rPr>
          <w:color w:val="0070C0"/>
        </w:rPr>
        <w:t xml:space="preserve">Die Berechnung ergibt die Lösung L = { </w:t>
      </w:r>
      <w:r w:rsidR="00A77C18">
        <w:rPr>
          <w:color w:val="0070C0"/>
        </w:rPr>
        <w:t>6</w:t>
      </w:r>
      <w:r>
        <w:rPr>
          <w:color w:val="0070C0"/>
        </w:rPr>
        <w:t xml:space="preserve"> }. Bei Aufgaben dieser Art ist ein Antwortsatz üblich: Das ursprüngliche Rechteck hatte die Länge </w:t>
      </w:r>
      <w:r w:rsidR="00A77C18">
        <w:rPr>
          <w:color w:val="0070C0"/>
        </w:rPr>
        <w:t xml:space="preserve">6 </w:t>
      </w:r>
      <w:r>
        <w:rPr>
          <w:color w:val="0070C0"/>
        </w:rPr>
        <w:t xml:space="preserve">cm und die Breite </w:t>
      </w:r>
      <w:r w:rsidR="00A77C18">
        <w:rPr>
          <w:color w:val="0070C0"/>
        </w:rPr>
        <w:t xml:space="preserve">2 </w:t>
      </w:r>
      <w:r>
        <w:rPr>
          <w:color w:val="0070C0"/>
        </w:rPr>
        <w:t>cm.</w:t>
      </w:r>
      <w:r w:rsidR="00A77C18">
        <w:rPr>
          <w:color w:val="0070C0"/>
        </w:rPr>
        <w:br/>
      </w:r>
      <w:r w:rsidR="00A77C18">
        <w:rPr>
          <w:color w:val="0070C0"/>
        </w:rPr>
        <w:br/>
        <w:t>Anmerkung: Man hätte hier auch die Breite mit x cm und die Länge mit (x + 4) cm festlegen können! Die sich dann ergebende Gleichung hätte die Lösung L = { 2 }</w:t>
      </w:r>
      <w:r w:rsidR="00F66ECF">
        <w:rPr>
          <w:color w:val="0070C0"/>
        </w:rPr>
        <w:t xml:space="preserve">. </w:t>
      </w:r>
    </w:p>
    <w:p w:rsidR="007C2C1F" w:rsidRPr="00DD35C6" w:rsidRDefault="007C2C1F" w:rsidP="00DD35C6">
      <w:pPr>
        <w:ind w:left="993"/>
      </w:pPr>
    </w:p>
    <w:sectPr w:rsidR="007C2C1F" w:rsidRPr="00DD35C6" w:rsidSect="00DD35C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A2"/>
    <w:rsid w:val="00014830"/>
    <w:rsid w:val="005115E0"/>
    <w:rsid w:val="007C2C1F"/>
    <w:rsid w:val="00924EC1"/>
    <w:rsid w:val="00A77C18"/>
    <w:rsid w:val="00A96FE1"/>
    <w:rsid w:val="00B36517"/>
    <w:rsid w:val="00BA76B4"/>
    <w:rsid w:val="00DD35C6"/>
    <w:rsid w:val="00F66ECF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1048C-80AA-41BB-81FB-B37617F2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E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Hillmann</dc:creator>
  <cp:keywords/>
  <dc:description/>
  <cp:lastModifiedBy>Winfried Hillmann</cp:lastModifiedBy>
  <cp:revision>3</cp:revision>
  <dcterms:created xsi:type="dcterms:W3CDTF">2015-03-12T18:20:00Z</dcterms:created>
  <dcterms:modified xsi:type="dcterms:W3CDTF">2015-03-26T18:23:00Z</dcterms:modified>
</cp:coreProperties>
</file>