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3650" w14:textId="77777777" w:rsidR="009844E1" w:rsidRDefault="00FD0F5B" w:rsidP="007F7F19">
      <w:pPr>
        <w:pBdr>
          <w:bottom w:val="single" w:sz="4" w:space="1" w:color="auto"/>
        </w:pBdr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Skalarprodukt</w:t>
      </w:r>
    </w:p>
    <w:p w14:paraId="12BA907A" w14:textId="77777777" w:rsidR="00FD0F5B" w:rsidRDefault="00FD0F5B">
      <w:pPr>
        <w:rPr>
          <w:rFonts w:ascii="Arial" w:hAnsi="Arial"/>
          <w:sz w:val="20"/>
          <w:szCs w:val="20"/>
        </w:rPr>
      </w:pPr>
    </w:p>
    <w:p w14:paraId="1A456400" w14:textId="77777777" w:rsidR="00FD0F5B" w:rsidRPr="00354AEF" w:rsidRDefault="00FD0F5B">
      <w:pPr>
        <w:rPr>
          <w:rFonts w:ascii="Arial" w:hAnsi="Arial"/>
          <w:sz w:val="28"/>
          <w:szCs w:val="20"/>
        </w:rPr>
      </w:pPr>
      <w:r w:rsidRPr="00354AEF">
        <w:rPr>
          <w:rFonts w:ascii="Arial" w:hAnsi="Arial"/>
          <w:sz w:val="28"/>
          <w:szCs w:val="20"/>
        </w:rPr>
        <w:t>Das Skalarprodukt</w:t>
      </w:r>
    </w:p>
    <w:p w14:paraId="731A1902" w14:textId="77777777" w:rsidR="00FD0F5B" w:rsidRDefault="00FD0F5B">
      <w:pPr>
        <w:rPr>
          <w:rFonts w:ascii="Arial" w:hAnsi="Arial"/>
          <w:sz w:val="20"/>
          <w:szCs w:val="20"/>
        </w:rPr>
      </w:pPr>
    </w:p>
    <w:p w14:paraId="4B3E46BB" w14:textId="77777777" w:rsidR="00FD0F5B" w:rsidRDefault="00FD0F5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Aus den Koordinaten zweier 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a</m:t>
            </m:r>
          </m:e>
        </m:acc>
        <m:r>
          <w:rPr>
            <w:rFonts w:ascii="Cambria Math" w:hAnsi="Cambria Math"/>
            <w:sz w:val="22"/>
            <w:szCs w:val="20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/>
          <w:sz w:val="20"/>
          <w:szCs w:val="20"/>
        </w:rPr>
        <w:t xml:space="preserve"> und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</m:acc>
        <m:r>
          <w:rPr>
            <w:rFonts w:ascii="Cambria Math" w:hAnsi="Cambria Math"/>
            <w:sz w:val="22"/>
            <w:szCs w:val="20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0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Pr="00FD0F5B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kann nach folgender Regel ein Wert berechnet werden, den man das „Skalarprodukt“ dieser Vektoren nennt:</w:t>
      </w:r>
    </w:p>
    <w:p w14:paraId="2F2C4814" w14:textId="6796D723" w:rsidR="00FD0F5B" w:rsidRDefault="00FD0F5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0D6006E" w14:textId="77777777" w:rsidR="00FD0F5B" w:rsidRPr="00A31166" w:rsidRDefault="00A93421" w:rsidP="00FD0F5B">
      <w:pPr>
        <w:rPr>
          <w:rFonts w:ascii="Arial" w:hAnsi="Arial"/>
          <w:szCs w:val="2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0"/>
              </w:rPr>
            </m:ctrlPr>
          </m:accPr>
          <m:e>
            <m:r>
              <w:rPr>
                <w:rFonts w:ascii="Cambria Math" w:hAnsi="Cambria Math"/>
                <w:sz w:val="28"/>
                <w:szCs w:val="20"/>
              </w:rPr>
              <m:t>a</m:t>
            </m:r>
          </m:e>
        </m:acc>
        <m:r>
          <w:rPr>
            <w:rFonts w:ascii="Cambria Math" w:hAnsi="Cambria Math"/>
            <w:sz w:val="28"/>
            <w:szCs w:val="20"/>
          </w:rPr>
          <m:t xml:space="preserve"> ⊙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0"/>
              </w:rPr>
            </m:ctrlPr>
          </m:accPr>
          <m:e>
            <m:r>
              <w:rPr>
                <w:rFonts w:ascii="Cambria Math" w:hAnsi="Cambria Math"/>
                <w:sz w:val="28"/>
                <w:szCs w:val="20"/>
              </w:rPr>
              <m:t>b</m:t>
            </m:r>
          </m:e>
        </m:acc>
        <m:r>
          <w:rPr>
            <w:rFonts w:ascii="Cambria Math" w:hAnsi="Cambria Math"/>
            <w:sz w:val="28"/>
            <w:szCs w:val="20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y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0"/>
          </w:rPr>
          <m:t xml:space="preserve"> ⊙   </m:t>
        </m:r>
        <m:d>
          <m:dPr>
            <m:ctrlPr>
              <w:rPr>
                <w:rFonts w:ascii="Cambria Math" w:hAnsi="Cambria Math"/>
                <w:i/>
                <w:sz w:val="28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y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x</m:t>
            </m:r>
          </m:sub>
        </m:sSub>
        <m:r>
          <w:rPr>
            <w:rFonts w:ascii="Cambria Math" w:hAnsi="Cambria Math"/>
            <w:sz w:val="28"/>
            <w:szCs w:val="20"/>
          </w:rPr>
          <m:t xml:space="preserve"> ∙ </m:t>
        </m:r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x</m:t>
            </m:r>
          </m:sub>
        </m:sSub>
        <m:r>
          <w:rPr>
            <w:rFonts w:ascii="Cambria Math" w:hAnsi="Cambria Math"/>
            <w:sz w:val="28"/>
            <w:szCs w:val="20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y</m:t>
            </m:r>
          </m:sub>
        </m:sSub>
        <m:r>
          <w:rPr>
            <w:rFonts w:ascii="Cambria Math" w:hAnsi="Cambria Math"/>
            <w:sz w:val="28"/>
            <w:szCs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y</m:t>
            </m:r>
          </m:sub>
        </m:sSub>
        <m:r>
          <w:rPr>
            <w:rFonts w:ascii="Cambria Math" w:hAnsi="Cambria Math"/>
            <w:sz w:val="28"/>
            <w:szCs w:val="20"/>
          </w:rPr>
          <m:t xml:space="preserve"> </m:t>
        </m:r>
      </m:oMath>
      <w:r w:rsidR="00FD0F5B" w:rsidRPr="00A31166">
        <w:rPr>
          <w:rFonts w:ascii="Arial" w:hAnsi="Arial"/>
          <w:szCs w:val="20"/>
        </w:rPr>
        <w:t xml:space="preserve"> </w:t>
      </w:r>
    </w:p>
    <w:p w14:paraId="3CDB5BA5" w14:textId="77777777" w:rsidR="00354AEF" w:rsidRDefault="00354AEF" w:rsidP="00FD0F5B">
      <w:pPr>
        <w:rPr>
          <w:rFonts w:ascii="Arial" w:hAnsi="Arial"/>
          <w:sz w:val="22"/>
          <w:szCs w:val="20"/>
        </w:rPr>
      </w:pPr>
    </w:p>
    <w:p w14:paraId="4657A10F" w14:textId="42190E2C" w:rsidR="00354AEF" w:rsidRDefault="000465BD" w:rsidP="00FD0F5B">
      <w:pPr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 wp14:anchorId="417D8418" wp14:editId="24F0B43C">
            <wp:simplePos x="0" y="0"/>
            <wp:positionH relativeFrom="column">
              <wp:posOffset>2969895</wp:posOffset>
            </wp:positionH>
            <wp:positionV relativeFrom="paragraph">
              <wp:posOffset>123190</wp:posOffset>
            </wp:positionV>
            <wp:extent cx="3427095" cy="1699895"/>
            <wp:effectExtent l="0" t="0" r="1905" b="1905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AEF">
        <w:rPr>
          <w:rFonts w:ascii="Arial" w:hAnsi="Arial"/>
          <w:sz w:val="22"/>
          <w:szCs w:val="20"/>
        </w:rPr>
        <w:t>Für das Skalarprodukt gilt:</w:t>
      </w:r>
    </w:p>
    <w:p w14:paraId="2ACA874E" w14:textId="092DEE3B" w:rsidR="00354AEF" w:rsidRDefault="00354AEF" w:rsidP="00FD0F5B">
      <w:pPr>
        <w:rPr>
          <w:rFonts w:ascii="Arial" w:hAnsi="Arial"/>
          <w:sz w:val="22"/>
          <w:szCs w:val="20"/>
        </w:rPr>
      </w:pPr>
    </w:p>
    <w:p w14:paraId="54CB724F" w14:textId="5AA1222C" w:rsidR="000465BD" w:rsidRPr="000465BD" w:rsidRDefault="00354AEF" w:rsidP="00354AEF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0"/>
        </w:rPr>
      </w:pPr>
      <w:r w:rsidRPr="00354AEF">
        <w:rPr>
          <w:rFonts w:ascii="Arial" w:hAnsi="Arial"/>
          <w:sz w:val="22"/>
          <w:szCs w:val="20"/>
        </w:rPr>
        <w:t xml:space="preserve">Sind die 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a</m:t>
            </m:r>
          </m:e>
        </m:acc>
      </m:oMath>
      <w:r w:rsidRPr="00354AEF">
        <w:rPr>
          <w:rFonts w:ascii="Arial" w:hAnsi="Arial"/>
          <w:sz w:val="22"/>
          <w:szCs w:val="20"/>
        </w:rPr>
        <w:t xml:space="preserve"> und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</m:acc>
      </m:oMath>
      <w:r w:rsidRPr="00354AEF">
        <w:rPr>
          <w:rFonts w:ascii="Arial" w:hAnsi="Arial"/>
          <w:sz w:val="22"/>
          <w:szCs w:val="20"/>
        </w:rPr>
        <w:t xml:space="preserve"> zueinander senkrecht, so hat ihr Skalarprodukt den Wert 0.</w:t>
      </w:r>
      <w:r w:rsidR="007F7F19">
        <w:rPr>
          <w:rFonts w:ascii="Arial" w:hAnsi="Arial"/>
          <w:sz w:val="22"/>
          <w:szCs w:val="20"/>
        </w:rPr>
        <w:br/>
      </w:r>
      <w:r w:rsidR="007F7F19">
        <w:rPr>
          <w:rFonts w:ascii="Arial" w:hAnsi="Arial"/>
          <w:sz w:val="22"/>
          <w:szCs w:val="20"/>
        </w:rPr>
        <w:br/>
      </w:r>
      <w:r w:rsidRPr="00A31166">
        <w:rPr>
          <w:rFonts w:ascii="Arial" w:hAnsi="Arial"/>
          <w:sz w:val="28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20"/>
              </w:rPr>
            </m:ctrlPr>
          </m:accPr>
          <m:e>
            <m:r>
              <w:rPr>
                <w:rFonts w:ascii="Cambria Math" w:hAnsi="Cambria Math"/>
                <w:sz w:val="32"/>
                <w:szCs w:val="20"/>
              </w:rPr>
              <m:t>a</m:t>
            </m:r>
          </m:e>
        </m:acc>
        <m:r>
          <w:rPr>
            <w:rFonts w:ascii="Cambria Math" w:hAnsi="Cambria Math"/>
            <w:sz w:val="32"/>
            <w:szCs w:val="20"/>
          </w:rPr>
          <m:t xml:space="preserve"> ⊥ </m:t>
        </m:r>
        <m:acc>
          <m:accPr>
            <m:chr m:val="⃗"/>
            <m:ctrlPr>
              <w:rPr>
                <w:rFonts w:ascii="Cambria Math" w:hAnsi="Cambria Math"/>
                <w:i/>
                <w:sz w:val="36"/>
                <w:szCs w:val="20"/>
              </w:rPr>
            </m:ctrlPr>
          </m:accPr>
          <m:e>
            <m:r>
              <w:rPr>
                <w:rFonts w:ascii="Cambria Math" w:hAnsi="Cambria Math"/>
                <w:sz w:val="36"/>
                <w:szCs w:val="20"/>
              </w:rPr>
              <m:t>b</m:t>
            </m:r>
          </m:e>
        </m:acc>
        <m:r>
          <w:rPr>
            <w:rFonts w:ascii="Cambria Math" w:hAnsi="Cambria Math"/>
            <w:sz w:val="36"/>
            <w:szCs w:val="20"/>
          </w:rPr>
          <m:t xml:space="preserve">   ⟺  </m:t>
        </m:r>
        <m:acc>
          <m:accPr>
            <m:chr m:val="⃗"/>
            <m:ctrlPr>
              <w:rPr>
                <w:rFonts w:ascii="Cambria Math" w:hAnsi="Cambria Math"/>
                <w:i/>
                <w:sz w:val="36"/>
                <w:szCs w:val="20"/>
              </w:rPr>
            </m:ctrlPr>
          </m:accPr>
          <m:e>
            <m:r>
              <w:rPr>
                <w:rFonts w:ascii="Cambria Math" w:hAnsi="Cambria Math"/>
                <w:sz w:val="36"/>
                <w:szCs w:val="20"/>
              </w:rPr>
              <m:t>a</m:t>
            </m:r>
          </m:e>
        </m:acc>
        <m:r>
          <w:rPr>
            <w:rFonts w:ascii="Cambria Math" w:hAnsi="Cambria Math"/>
            <w:sz w:val="36"/>
            <w:szCs w:val="20"/>
          </w:rPr>
          <m:t xml:space="preserve"> ⊙ </m:t>
        </m:r>
        <m:acc>
          <m:accPr>
            <m:chr m:val="⃗"/>
            <m:ctrlPr>
              <w:rPr>
                <w:rFonts w:ascii="Cambria Math" w:hAnsi="Cambria Math"/>
                <w:i/>
                <w:sz w:val="36"/>
                <w:szCs w:val="20"/>
              </w:rPr>
            </m:ctrlPr>
          </m:accPr>
          <m:e>
            <m:r>
              <w:rPr>
                <w:rFonts w:ascii="Cambria Math" w:hAnsi="Cambria Math"/>
                <w:sz w:val="36"/>
                <w:szCs w:val="20"/>
              </w:rPr>
              <m:t>b</m:t>
            </m:r>
          </m:e>
        </m:acc>
        <m:r>
          <w:rPr>
            <w:rFonts w:ascii="Cambria Math" w:hAnsi="Cambria Math"/>
            <w:sz w:val="36"/>
            <w:szCs w:val="20"/>
          </w:rPr>
          <m:t>=0</m:t>
        </m:r>
      </m:oMath>
      <w:r w:rsidR="007F7F19" w:rsidRPr="00A31166">
        <w:rPr>
          <w:rFonts w:ascii="Arial" w:hAnsi="Arial"/>
          <w:sz w:val="32"/>
          <w:szCs w:val="20"/>
        </w:rPr>
        <w:t xml:space="preserve">    </w:t>
      </w:r>
      <w:r w:rsidR="000465BD" w:rsidRPr="00A31166">
        <w:rPr>
          <w:rFonts w:ascii="Arial" w:hAnsi="Arial"/>
          <w:sz w:val="32"/>
          <w:szCs w:val="20"/>
        </w:rPr>
        <w:br/>
      </w:r>
      <w:r w:rsidR="000465BD">
        <w:rPr>
          <w:rFonts w:ascii="Arial" w:hAnsi="Arial"/>
          <w:szCs w:val="20"/>
        </w:rPr>
        <w:br/>
      </w:r>
      <w:r w:rsidR="000465BD">
        <w:rPr>
          <w:rFonts w:ascii="Arial" w:hAnsi="Arial"/>
          <w:szCs w:val="20"/>
        </w:rPr>
        <w:br/>
      </w:r>
      <w:r w:rsidR="000465BD">
        <w:rPr>
          <w:rFonts w:ascii="Arial" w:hAnsi="Arial"/>
          <w:szCs w:val="20"/>
        </w:rPr>
        <w:br/>
      </w:r>
      <w:r w:rsidR="000465BD">
        <w:rPr>
          <w:rFonts w:ascii="Arial" w:hAnsi="Arial"/>
          <w:szCs w:val="20"/>
        </w:rPr>
        <w:br/>
      </w:r>
    </w:p>
    <w:p w14:paraId="18CF0594" w14:textId="47F39B3A" w:rsidR="000465BD" w:rsidRDefault="000465BD" w:rsidP="000465BD">
      <w:pPr>
        <w:rPr>
          <w:rFonts w:ascii="Arial" w:hAnsi="Arial"/>
          <w:szCs w:val="20"/>
        </w:rPr>
      </w:pPr>
    </w:p>
    <w:p w14:paraId="20C8361B" w14:textId="77777777" w:rsidR="00A31166" w:rsidRDefault="00A31166" w:rsidP="000465BD">
      <w:pPr>
        <w:rPr>
          <w:rFonts w:ascii="Arial" w:hAnsi="Arial"/>
          <w:szCs w:val="20"/>
        </w:rPr>
      </w:pPr>
    </w:p>
    <w:p w14:paraId="5915D070" w14:textId="77777777" w:rsidR="000465BD" w:rsidRDefault="000465BD" w:rsidP="000465BD">
      <w:pPr>
        <w:rPr>
          <w:rFonts w:ascii="Arial" w:hAnsi="Arial"/>
          <w:szCs w:val="20"/>
        </w:rPr>
      </w:pPr>
    </w:p>
    <w:p w14:paraId="34EA3214" w14:textId="77777777" w:rsidR="000465BD" w:rsidRDefault="000465BD" w:rsidP="000465BD">
      <w:pPr>
        <w:rPr>
          <w:rFonts w:ascii="Arial" w:hAnsi="Arial"/>
          <w:szCs w:val="20"/>
        </w:rPr>
      </w:pPr>
    </w:p>
    <w:p w14:paraId="36B5806C" w14:textId="1BED1525" w:rsidR="00354AEF" w:rsidRPr="000465BD" w:rsidRDefault="000465BD" w:rsidP="000465BD">
      <w:pPr>
        <w:rPr>
          <w:rFonts w:ascii="Arial" w:hAnsi="Arial"/>
          <w:sz w:val="22"/>
          <w:szCs w:val="20"/>
        </w:rPr>
      </w:pPr>
      <w:r w:rsidRPr="000465BD">
        <w:rPr>
          <w:rFonts w:ascii="Arial" w:hAnsi="Arial"/>
          <w:szCs w:val="20"/>
        </w:rPr>
        <w:br/>
      </w:r>
      <w:r w:rsidR="00354AEF" w:rsidRPr="000465BD">
        <w:rPr>
          <w:rFonts w:ascii="Arial" w:hAnsi="Arial"/>
          <w:sz w:val="22"/>
          <w:szCs w:val="20"/>
        </w:rPr>
        <w:br/>
      </w:r>
    </w:p>
    <w:p w14:paraId="6C0C74D7" w14:textId="43DAB67D" w:rsidR="007F7F19" w:rsidRPr="00A31166" w:rsidRDefault="000465BD" w:rsidP="007F7F19">
      <w:pPr>
        <w:pStyle w:val="Listenabsatz"/>
        <w:numPr>
          <w:ilvl w:val="0"/>
          <w:numId w:val="1"/>
        </w:numPr>
        <w:rPr>
          <w:rFonts w:ascii="Arial" w:hAnsi="Arial"/>
          <w:sz w:val="28"/>
          <w:szCs w:val="20"/>
        </w:rPr>
      </w:pPr>
      <w:r>
        <w:rPr>
          <w:rFonts w:ascii="Arial" w:hAnsi="Arial"/>
          <w:noProof/>
          <w:sz w:val="22"/>
          <w:szCs w:val="20"/>
        </w:rPr>
        <w:drawing>
          <wp:anchor distT="0" distB="0" distL="114300" distR="114300" simplePos="0" relativeHeight="251667456" behindDoc="0" locked="0" layoutInCell="1" allowOverlap="1" wp14:anchorId="370E6D5C" wp14:editId="55F100C6">
            <wp:simplePos x="0" y="0"/>
            <wp:positionH relativeFrom="column">
              <wp:posOffset>3200400</wp:posOffset>
            </wp:positionH>
            <wp:positionV relativeFrom="paragraph">
              <wp:posOffset>59055</wp:posOffset>
            </wp:positionV>
            <wp:extent cx="3458845" cy="178308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AEF">
        <w:rPr>
          <w:rFonts w:ascii="Arial" w:hAnsi="Arial"/>
          <w:sz w:val="22"/>
          <w:szCs w:val="20"/>
        </w:rPr>
        <w:t xml:space="preserve">Ist </w:t>
      </w:r>
      <m:oMath>
        <m:r>
          <w:rPr>
            <w:rFonts w:ascii="Cambria Math" w:hAnsi="Cambria Math"/>
            <w:sz w:val="22"/>
            <w:szCs w:val="20"/>
          </w:rPr>
          <m:t>φ</m:t>
        </m:r>
      </m:oMath>
      <w:r w:rsidR="00354AEF">
        <w:rPr>
          <w:rFonts w:ascii="Arial" w:hAnsi="Arial"/>
          <w:sz w:val="22"/>
          <w:szCs w:val="20"/>
        </w:rPr>
        <w:t xml:space="preserve"> das Maß des Winkels zwischen den </w:t>
      </w:r>
      <w:r w:rsidR="00354AEF" w:rsidRPr="00354AEF">
        <w:rPr>
          <w:rFonts w:ascii="Arial" w:hAnsi="Arial"/>
          <w:sz w:val="22"/>
          <w:szCs w:val="20"/>
        </w:rPr>
        <w:t xml:space="preserve">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a</m:t>
            </m:r>
          </m:e>
        </m:acc>
      </m:oMath>
      <w:r w:rsidR="00354AEF" w:rsidRPr="00354AEF">
        <w:rPr>
          <w:rFonts w:ascii="Arial" w:hAnsi="Arial"/>
          <w:sz w:val="22"/>
          <w:szCs w:val="20"/>
        </w:rPr>
        <w:t xml:space="preserve"> und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</m:acc>
      </m:oMath>
      <w:r w:rsidR="00354AEF">
        <w:rPr>
          <w:rFonts w:ascii="Arial" w:hAnsi="Arial"/>
          <w:sz w:val="22"/>
          <w:szCs w:val="20"/>
        </w:rPr>
        <w:t xml:space="preserve">, so lässt sich ihr Skalarprodukt auch in der Form </w:t>
      </w:r>
      <w:r w:rsidR="00A31166">
        <w:rPr>
          <w:rFonts w:ascii="Arial" w:hAnsi="Arial"/>
          <w:sz w:val="22"/>
          <w:szCs w:val="20"/>
        </w:rPr>
        <w:br/>
      </w:r>
      <w:r w:rsidR="00354AEF">
        <w:rPr>
          <w:rFonts w:ascii="Arial" w:hAnsi="Arial"/>
          <w:sz w:val="22"/>
          <w:szCs w:val="20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0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2"/>
            <w:szCs w:val="20"/>
          </w:rPr>
          <m:t xml:space="preserve"> ∙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Cs w:val="20"/>
                  </w:rPr>
                  <m:t>b</m:t>
                </m:r>
              </m:e>
            </m:acc>
          </m:e>
        </m:d>
      </m:oMath>
      <w:r w:rsidR="00354AEF">
        <w:rPr>
          <w:rFonts w:ascii="Arial" w:hAnsi="Arial"/>
          <w:sz w:val="22"/>
          <w:szCs w:val="20"/>
        </w:rPr>
        <w:t xml:space="preserve"> </w:t>
      </w:r>
      <m:oMath>
        <m:r>
          <w:rPr>
            <w:rFonts w:ascii="Cambria Math" w:hAnsi="Cambria Math"/>
            <w:sz w:val="22"/>
            <w:szCs w:val="20"/>
          </w:rPr>
          <m:t>∙</m:t>
        </m:r>
        <m:func>
          <m:funcPr>
            <m:ctrlPr>
              <w:rPr>
                <w:rFonts w:ascii="Cambria Math" w:hAnsi="Cambria Math"/>
                <w:i/>
                <w:sz w:val="22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20"/>
              </w:rPr>
              <m:t>φ</m:t>
            </m:r>
          </m:e>
        </m:func>
      </m:oMath>
      <w:r w:rsidR="00354AEF" w:rsidRPr="00354AEF">
        <w:rPr>
          <w:rFonts w:ascii="Arial" w:hAnsi="Arial"/>
          <w:sz w:val="22"/>
          <w:szCs w:val="20"/>
        </w:rPr>
        <w:t xml:space="preserve"> </w:t>
      </w:r>
      <w:r w:rsidR="00354AEF">
        <w:rPr>
          <w:rFonts w:ascii="Arial" w:hAnsi="Arial"/>
          <w:sz w:val="22"/>
          <w:szCs w:val="20"/>
        </w:rPr>
        <w:t xml:space="preserve">  schreiben.</w:t>
      </w:r>
      <w:r w:rsidR="007F7F19">
        <w:rPr>
          <w:rFonts w:ascii="Arial" w:hAnsi="Arial"/>
          <w:sz w:val="22"/>
          <w:szCs w:val="20"/>
        </w:rPr>
        <w:br/>
      </w:r>
      <w:r w:rsidR="007F7F19">
        <w:rPr>
          <w:rFonts w:ascii="Arial" w:hAnsi="Arial"/>
          <w:sz w:val="22"/>
          <w:szCs w:val="20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20"/>
              </w:rPr>
            </m:ctrlPr>
          </m:accPr>
          <m:e>
            <m:r>
              <w:rPr>
                <w:rFonts w:ascii="Cambria Math" w:hAnsi="Cambria Math"/>
                <w:sz w:val="32"/>
                <w:szCs w:val="20"/>
              </w:rPr>
              <m:t>a</m:t>
            </m:r>
          </m:e>
        </m:acc>
        <m:r>
          <w:rPr>
            <w:rFonts w:ascii="Cambria Math" w:hAnsi="Cambria Math"/>
            <w:sz w:val="32"/>
            <w:szCs w:val="20"/>
          </w:rPr>
          <m:t xml:space="preserve"> ⊙ 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20"/>
              </w:rPr>
            </m:ctrlPr>
          </m:accPr>
          <m:e>
            <m:r>
              <w:rPr>
                <w:rFonts w:ascii="Cambria Math" w:hAnsi="Cambria Math"/>
                <w:sz w:val="32"/>
                <w:szCs w:val="20"/>
              </w:rPr>
              <m:t>b</m:t>
            </m:r>
          </m:e>
        </m:acc>
        <m:r>
          <w:rPr>
            <w:rFonts w:ascii="Cambria Math" w:hAnsi="Cambria Math"/>
            <w:sz w:val="32"/>
            <w:szCs w:val="20"/>
          </w:rPr>
          <m:t xml:space="preserve">  =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0"/>
          </w:rPr>
          <m:t xml:space="preserve"> ∙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20"/>
                  </w:rPr>
                  <m:t>b</m:t>
                </m:r>
              </m:e>
            </m:acc>
          </m:e>
        </m:d>
      </m:oMath>
      <w:r w:rsidR="007F7F19" w:rsidRPr="00A31166">
        <w:rPr>
          <w:rFonts w:ascii="Arial" w:hAnsi="Arial"/>
          <w:sz w:val="28"/>
          <w:szCs w:val="20"/>
        </w:rPr>
        <w:t xml:space="preserve"> </w:t>
      </w:r>
      <m:oMath>
        <m:r>
          <w:rPr>
            <w:rFonts w:ascii="Cambria Math" w:hAnsi="Cambria Math"/>
            <w:sz w:val="28"/>
            <w:szCs w:val="20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0"/>
              </w:rPr>
              <m:t>φ</m:t>
            </m:r>
          </m:e>
        </m:func>
      </m:oMath>
    </w:p>
    <w:p w14:paraId="34EB527E" w14:textId="3DA09B55" w:rsidR="00354AEF" w:rsidRPr="00354AEF" w:rsidRDefault="007F7F19" w:rsidP="00A31166">
      <w:pPr>
        <w:pStyle w:val="Listenabsatz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/>
        <w:t xml:space="preserve">Damit kann das Maß </w:t>
      </w:r>
      <m:oMath>
        <m:r>
          <w:rPr>
            <w:rFonts w:ascii="Cambria Math" w:hAnsi="Cambria Math"/>
            <w:sz w:val="22"/>
            <w:szCs w:val="20"/>
          </w:rPr>
          <m:t>φ</m:t>
        </m:r>
      </m:oMath>
      <w:r w:rsidRPr="007F7F19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 xml:space="preserve">des Winkels zwischen den </w:t>
      </w:r>
      <w:r w:rsidRPr="00354AEF">
        <w:rPr>
          <w:rFonts w:ascii="Arial" w:hAnsi="Arial"/>
          <w:sz w:val="22"/>
          <w:szCs w:val="20"/>
        </w:rPr>
        <w:t>Vektoren</w:t>
      </w:r>
      <w:r>
        <w:rPr>
          <w:rFonts w:ascii="Arial" w:hAnsi="Arial"/>
          <w:sz w:val="22"/>
          <w:szCs w:val="20"/>
        </w:rPr>
        <w:t xml:space="preserve"> berechnet </w:t>
      </w:r>
      <w:r w:rsidR="00A31166">
        <w:rPr>
          <w:rFonts w:ascii="Arial" w:hAnsi="Arial"/>
          <w:sz w:val="22"/>
          <w:szCs w:val="20"/>
        </w:rPr>
        <w:t>w</w:t>
      </w:r>
      <w:r>
        <w:rPr>
          <w:rFonts w:ascii="Arial" w:hAnsi="Arial"/>
          <w:sz w:val="22"/>
          <w:szCs w:val="20"/>
        </w:rPr>
        <w:t>erden:</w:t>
      </w:r>
      <w:r w:rsidR="001720B3">
        <w:rPr>
          <w:rFonts w:ascii="Arial" w:hAnsi="Arial"/>
          <w:sz w:val="22"/>
          <w:szCs w:val="20"/>
        </w:rPr>
        <w:br/>
      </w:r>
      <w:r>
        <w:rPr>
          <w:rFonts w:ascii="Arial" w:hAnsi="Arial"/>
          <w:sz w:val="22"/>
          <w:szCs w:val="20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0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0"/>
                </w:rPr>
                <m:t>φ</m:t>
              </m:r>
            </m:e>
          </m:func>
          <m:r>
            <w:rPr>
              <w:rFonts w:ascii="Cambria Math" w:hAnsi="Cambria Math"/>
              <w:sz w:val="28"/>
              <w:szCs w:val="20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0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32"/>
                  <w:szCs w:val="20"/>
                </w:rPr>
                <m:t xml:space="preserve"> ⊙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20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0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8"/>
                  <w:szCs w:val="20"/>
                </w:rPr>
                <m:t xml:space="preserve"> ∙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20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sz w:val="28"/>
              <w:szCs w:val="20"/>
            </w:rPr>
            <m:t xml:space="preserve"> </m:t>
          </m:r>
        </m:oMath>
      </m:oMathPara>
    </w:p>
    <w:p w14:paraId="42C88550" w14:textId="77777777" w:rsidR="00354AEF" w:rsidRDefault="00354AEF"/>
    <w:p w14:paraId="21AF2A3A" w14:textId="77777777" w:rsidR="00354AEF" w:rsidRDefault="00354AEF"/>
    <w:sectPr w:rsidR="00354AEF" w:rsidSect="00FD0F5B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146"/>
    <w:multiLevelType w:val="hybridMultilevel"/>
    <w:tmpl w:val="177C4D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5B"/>
    <w:rsid w:val="000465BD"/>
    <w:rsid w:val="000C2F18"/>
    <w:rsid w:val="001720B3"/>
    <w:rsid w:val="00354AEF"/>
    <w:rsid w:val="006C3FF5"/>
    <w:rsid w:val="007F7F19"/>
    <w:rsid w:val="009844E1"/>
    <w:rsid w:val="00A31166"/>
    <w:rsid w:val="00A93421"/>
    <w:rsid w:val="00C81F86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4E5BC"/>
  <w14:defaultImageDpi w14:val="300"/>
  <w15:docId w15:val="{4F666147-AFF7-9049-B03F-3966464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0F5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F5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F5B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5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>Staatliche Realschule Feucht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2</cp:revision>
  <dcterms:created xsi:type="dcterms:W3CDTF">2018-03-08T17:11:00Z</dcterms:created>
  <dcterms:modified xsi:type="dcterms:W3CDTF">2018-03-08T17:11:00Z</dcterms:modified>
</cp:coreProperties>
</file>